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02748" w14:textId="77777777" w:rsidR="009B4AD5" w:rsidRDefault="00357211">
      <w:pPr>
        <w:jc w:val="center"/>
        <w:rPr>
          <w:rFonts w:ascii="黑体" w:eastAsia="黑体" w:hAnsi="黑体" w:cs="黑体"/>
          <w:sz w:val="36"/>
          <w:szCs w:val="36"/>
        </w:rPr>
      </w:pPr>
      <w:r>
        <w:rPr>
          <w:rFonts w:ascii="黑体" w:eastAsia="黑体" w:hAnsi="黑体" w:cs="黑体" w:hint="eastAsia"/>
          <w:sz w:val="36"/>
          <w:szCs w:val="36"/>
        </w:rPr>
        <w:t>五常市营商环境建设监督局</w:t>
      </w:r>
    </w:p>
    <w:p w14:paraId="32DFE540" w14:textId="77777777" w:rsidR="009B4AD5" w:rsidRDefault="00357211">
      <w:pPr>
        <w:jc w:val="center"/>
        <w:rPr>
          <w:rFonts w:ascii="黑体" w:eastAsia="黑体" w:hAnsi="黑体" w:cs="黑体"/>
          <w:sz w:val="36"/>
          <w:szCs w:val="36"/>
        </w:rPr>
      </w:pPr>
      <w:r>
        <w:rPr>
          <w:rFonts w:ascii="黑体" w:eastAsia="黑体" w:hAnsi="黑体" w:cs="黑体" w:hint="eastAsia"/>
          <w:sz w:val="36"/>
          <w:szCs w:val="36"/>
        </w:rPr>
        <w:t>2021</w:t>
      </w:r>
      <w:r>
        <w:rPr>
          <w:rFonts w:ascii="黑体" w:eastAsia="黑体" w:hAnsi="黑体" w:cs="黑体" w:hint="eastAsia"/>
          <w:sz w:val="36"/>
          <w:szCs w:val="36"/>
        </w:rPr>
        <w:t>年政府信息公开工作年度报告</w:t>
      </w:r>
    </w:p>
    <w:p w14:paraId="526A97E6" w14:textId="77777777" w:rsidR="009B4AD5" w:rsidRDefault="009B4AD5">
      <w:pPr>
        <w:pStyle w:val="a3"/>
        <w:widowControl/>
        <w:shd w:val="clear" w:color="auto" w:fill="FFFFFF"/>
        <w:spacing w:beforeAutospacing="0" w:afterAutospacing="0"/>
        <w:ind w:firstLineChars="200" w:firstLine="360"/>
        <w:rPr>
          <w:rFonts w:cstheme="minorBidi"/>
          <w:kern w:val="2"/>
          <w:sz w:val="18"/>
          <w:szCs w:val="18"/>
        </w:rPr>
      </w:pPr>
    </w:p>
    <w:p w14:paraId="5E522F9D" w14:textId="77777777" w:rsidR="009B4AD5" w:rsidRDefault="00357211">
      <w:pPr>
        <w:pStyle w:val="a3"/>
        <w:widowControl/>
        <w:shd w:val="clear" w:color="auto" w:fill="FFFFFF"/>
        <w:spacing w:beforeAutospacing="0" w:afterAutospacing="0"/>
        <w:ind w:firstLineChars="200" w:firstLine="360"/>
        <w:rPr>
          <w:rFonts w:cstheme="minorBidi"/>
          <w:kern w:val="2"/>
          <w:sz w:val="18"/>
          <w:szCs w:val="18"/>
        </w:rPr>
      </w:pPr>
      <w:r>
        <w:rPr>
          <w:rFonts w:cstheme="minorBidi" w:hint="eastAsia"/>
          <w:kern w:val="2"/>
          <w:sz w:val="18"/>
          <w:szCs w:val="18"/>
        </w:rPr>
        <w:t>依据《中华人民共和国政府信息公开条例》（国务院令第</w:t>
      </w:r>
      <w:r>
        <w:rPr>
          <w:rFonts w:cstheme="minorBidi" w:hint="eastAsia"/>
          <w:kern w:val="2"/>
          <w:sz w:val="18"/>
          <w:szCs w:val="18"/>
        </w:rPr>
        <w:t>711</w:t>
      </w:r>
      <w:r>
        <w:rPr>
          <w:rFonts w:cstheme="minorBidi" w:hint="eastAsia"/>
          <w:kern w:val="2"/>
          <w:sz w:val="18"/>
          <w:szCs w:val="18"/>
        </w:rPr>
        <w:t>号）、《国务院办公厅政府信息与政务公开办公室关于印发中华人民共和国政府信息公开工作年度报告格式的通知》（国办公开办函〔</w:t>
      </w:r>
      <w:r>
        <w:rPr>
          <w:rFonts w:cstheme="minorBidi" w:hint="eastAsia"/>
          <w:kern w:val="2"/>
          <w:sz w:val="18"/>
          <w:szCs w:val="18"/>
        </w:rPr>
        <w:t>2021</w:t>
      </w:r>
      <w:r>
        <w:rPr>
          <w:rFonts w:cstheme="minorBidi" w:hint="eastAsia"/>
          <w:kern w:val="2"/>
          <w:sz w:val="18"/>
          <w:szCs w:val="18"/>
        </w:rPr>
        <w:t>〕</w:t>
      </w:r>
      <w:r>
        <w:rPr>
          <w:rFonts w:cstheme="minorBidi" w:hint="eastAsia"/>
          <w:kern w:val="2"/>
          <w:sz w:val="18"/>
          <w:szCs w:val="18"/>
        </w:rPr>
        <w:t>30</w:t>
      </w:r>
      <w:r>
        <w:rPr>
          <w:rFonts w:cstheme="minorBidi" w:hint="eastAsia"/>
          <w:kern w:val="2"/>
          <w:sz w:val="18"/>
          <w:szCs w:val="18"/>
        </w:rPr>
        <w:t>号）和省、市有关政府信息公开工作的部署要求编制此报告。报告所列数据统计期限为</w:t>
      </w:r>
      <w:r>
        <w:rPr>
          <w:rFonts w:cstheme="minorBidi" w:hint="eastAsia"/>
          <w:kern w:val="2"/>
          <w:sz w:val="18"/>
          <w:szCs w:val="18"/>
        </w:rPr>
        <w:t>2021</w:t>
      </w:r>
      <w:r>
        <w:rPr>
          <w:rFonts w:cstheme="minorBidi" w:hint="eastAsia"/>
          <w:kern w:val="2"/>
          <w:sz w:val="18"/>
          <w:szCs w:val="18"/>
        </w:rPr>
        <w:t>年</w:t>
      </w:r>
      <w:r>
        <w:rPr>
          <w:rFonts w:cstheme="minorBidi" w:hint="eastAsia"/>
          <w:kern w:val="2"/>
          <w:sz w:val="18"/>
          <w:szCs w:val="18"/>
        </w:rPr>
        <w:t>1</w:t>
      </w:r>
      <w:r>
        <w:rPr>
          <w:rFonts w:cstheme="minorBidi" w:hint="eastAsia"/>
          <w:kern w:val="2"/>
          <w:sz w:val="18"/>
          <w:szCs w:val="18"/>
        </w:rPr>
        <w:t>月</w:t>
      </w:r>
      <w:r>
        <w:rPr>
          <w:rFonts w:cstheme="minorBidi" w:hint="eastAsia"/>
          <w:kern w:val="2"/>
          <w:sz w:val="18"/>
          <w:szCs w:val="18"/>
        </w:rPr>
        <w:t>1</w:t>
      </w:r>
      <w:r>
        <w:rPr>
          <w:rFonts w:cstheme="minorBidi" w:hint="eastAsia"/>
          <w:kern w:val="2"/>
          <w:sz w:val="18"/>
          <w:szCs w:val="18"/>
        </w:rPr>
        <w:t>日起至</w:t>
      </w:r>
      <w:r>
        <w:rPr>
          <w:rFonts w:cstheme="minorBidi" w:hint="eastAsia"/>
          <w:kern w:val="2"/>
          <w:sz w:val="18"/>
          <w:szCs w:val="18"/>
        </w:rPr>
        <w:t>2021</w:t>
      </w:r>
      <w:r>
        <w:rPr>
          <w:rFonts w:cstheme="minorBidi" w:hint="eastAsia"/>
          <w:kern w:val="2"/>
          <w:sz w:val="18"/>
          <w:szCs w:val="18"/>
        </w:rPr>
        <w:t>年</w:t>
      </w:r>
      <w:r>
        <w:rPr>
          <w:rFonts w:cstheme="minorBidi" w:hint="eastAsia"/>
          <w:kern w:val="2"/>
          <w:sz w:val="18"/>
          <w:szCs w:val="18"/>
        </w:rPr>
        <w:t>12</w:t>
      </w:r>
      <w:r>
        <w:rPr>
          <w:rFonts w:cstheme="minorBidi" w:hint="eastAsia"/>
          <w:kern w:val="2"/>
          <w:sz w:val="18"/>
          <w:szCs w:val="18"/>
        </w:rPr>
        <w:t>月</w:t>
      </w:r>
      <w:r>
        <w:rPr>
          <w:rFonts w:cstheme="minorBidi" w:hint="eastAsia"/>
          <w:kern w:val="2"/>
          <w:sz w:val="18"/>
          <w:szCs w:val="18"/>
        </w:rPr>
        <w:t>31</w:t>
      </w:r>
      <w:r>
        <w:rPr>
          <w:rFonts w:cstheme="minorBidi" w:hint="eastAsia"/>
          <w:kern w:val="2"/>
          <w:sz w:val="18"/>
          <w:szCs w:val="18"/>
        </w:rPr>
        <w:t>日止。本年度报告内容可通过可以通过哈尔滨市人民政府门户网站→政府信息公开专栏查阅，网址为：</w:t>
      </w:r>
      <w:r>
        <w:rPr>
          <w:rFonts w:cstheme="minorBidi" w:hint="eastAsia"/>
          <w:kern w:val="2"/>
          <w:sz w:val="18"/>
          <w:szCs w:val="18"/>
        </w:rPr>
        <w:t>http://wcsxxgk.harbin.gov.cn/col/col12596/index.html</w:t>
      </w:r>
      <w:r>
        <w:rPr>
          <w:rFonts w:cstheme="minorBidi" w:hint="eastAsia"/>
          <w:kern w:val="2"/>
          <w:sz w:val="18"/>
          <w:szCs w:val="18"/>
        </w:rPr>
        <w:t>进行查阅。如</w:t>
      </w:r>
      <w:r>
        <w:rPr>
          <w:rFonts w:cstheme="minorBidi" w:hint="eastAsia"/>
          <w:kern w:val="2"/>
          <w:sz w:val="18"/>
          <w:szCs w:val="18"/>
        </w:rPr>
        <w:t>有疑问，请联系五常市营商环境建设监督局。地址：五常市金山大街</w:t>
      </w:r>
      <w:r>
        <w:rPr>
          <w:rFonts w:cstheme="minorBidi" w:hint="eastAsia"/>
          <w:kern w:val="2"/>
          <w:sz w:val="18"/>
          <w:szCs w:val="18"/>
        </w:rPr>
        <w:t>169</w:t>
      </w:r>
      <w:r>
        <w:rPr>
          <w:rFonts w:cstheme="minorBidi" w:hint="eastAsia"/>
          <w:kern w:val="2"/>
          <w:sz w:val="18"/>
          <w:szCs w:val="18"/>
        </w:rPr>
        <w:t>号，邮编：</w:t>
      </w:r>
      <w:r>
        <w:rPr>
          <w:rFonts w:cstheme="minorBidi" w:hint="eastAsia"/>
          <w:kern w:val="2"/>
          <w:sz w:val="18"/>
          <w:szCs w:val="18"/>
        </w:rPr>
        <w:t>150200</w:t>
      </w:r>
      <w:r>
        <w:rPr>
          <w:rFonts w:cstheme="minorBidi" w:hint="eastAsia"/>
          <w:kern w:val="2"/>
          <w:sz w:val="18"/>
          <w:szCs w:val="18"/>
        </w:rPr>
        <w:t>，电话：</w:t>
      </w:r>
      <w:r>
        <w:rPr>
          <w:rFonts w:cstheme="minorBidi" w:hint="eastAsia"/>
          <w:kern w:val="2"/>
          <w:sz w:val="18"/>
          <w:szCs w:val="18"/>
        </w:rPr>
        <w:t>0451-56665006</w:t>
      </w:r>
      <w:r>
        <w:rPr>
          <w:rFonts w:cstheme="minorBidi" w:hint="eastAsia"/>
          <w:kern w:val="2"/>
          <w:sz w:val="18"/>
          <w:szCs w:val="18"/>
        </w:rPr>
        <w:t>。</w:t>
      </w:r>
    </w:p>
    <w:p w14:paraId="11F98ACE" w14:textId="77777777" w:rsidR="009B4AD5" w:rsidRDefault="00357211">
      <w:pPr>
        <w:pStyle w:val="a3"/>
        <w:widowControl/>
        <w:shd w:val="clear" w:color="auto" w:fill="FFFFFF"/>
        <w:spacing w:beforeAutospacing="0" w:afterAutospacing="0"/>
        <w:ind w:firstLineChars="200" w:firstLine="360"/>
        <w:rPr>
          <w:rFonts w:cstheme="minorBidi"/>
          <w:kern w:val="2"/>
          <w:sz w:val="18"/>
          <w:szCs w:val="18"/>
        </w:rPr>
      </w:pPr>
      <w:r>
        <w:rPr>
          <w:rFonts w:cstheme="minorBidi" w:hint="eastAsia"/>
          <w:kern w:val="2"/>
          <w:sz w:val="18"/>
          <w:szCs w:val="18"/>
        </w:rPr>
        <w:t>一、总体情况</w:t>
      </w:r>
    </w:p>
    <w:p w14:paraId="2D4EC279" w14:textId="77777777" w:rsidR="009B4AD5" w:rsidRDefault="00357211">
      <w:pPr>
        <w:pStyle w:val="a3"/>
        <w:widowControl/>
        <w:shd w:val="clear" w:color="auto" w:fill="FFFFFF"/>
        <w:spacing w:beforeAutospacing="0" w:afterAutospacing="0"/>
        <w:ind w:firstLineChars="200" w:firstLine="360"/>
        <w:rPr>
          <w:rFonts w:cstheme="minorBidi"/>
          <w:kern w:val="2"/>
          <w:sz w:val="18"/>
          <w:szCs w:val="18"/>
        </w:rPr>
      </w:pPr>
      <w:r>
        <w:rPr>
          <w:rFonts w:cstheme="minorBidi" w:hint="eastAsia"/>
          <w:kern w:val="2"/>
          <w:sz w:val="18"/>
          <w:szCs w:val="18"/>
        </w:rPr>
        <w:t>（一）主动公开方面。主动在政府网站公开机构职能、公开指南、内设机构等信息，坚持统筹兼顾、突出重点、狠抓落实，及时发布相关信息，较好地完成了信息公开工作。</w:t>
      </w:r>
    </w:p>
    <w:p w14:paraId="41877A4B" w14:textId="77777777" w:rsidR="009B4AD5" w:rsidRDefault="00357211">
      <w:pPr>
        <w:pStyle w:val="a3"/>
        <w:widowControl/>
        <w:shd w:val="clear" w:color="auto" w:fill="FFFFFF"/>
        <w:spacing w:beforeAutospacing="0" w:afterAutospacing="0"/>
        <w:ind w:firstLineChars="200" w:firstLine="360"/>
        <w:rPr>
          <w:rFonts w:cstheme="minorBidi"/>
          <w:kern w:val="2"/>
          <w:sz w:val="18"/>
          <w:szCs w:val="18"/>
        </w:rPr>
      </w:pPr>
      <w:r>
        <w:rPr>
          <w:rFonts w:cstheme="minorBidi" w:hint="eastAsia"/>
          <w:kern w:val="2"/>
          <w:sz w:val="18"/>
          <w:szCs w:val="18"/>
        </w:rPr>
        <w:t>（二）依申请公开方面。</w:t>
      </w:r>
      <w:r>
        <w:rPr>
          <w:rFonts w:cstheme="minorBidi" w:hint="eastAsia"/>
          <w:kern w:val="2"/>
          <w:sz w:val="18"/>
          <w:szCs w:val="18"/>
        </w:rPr>
        <w:t>2021</w:t>
      </w:r>
      <w:r>
        <w:rPr>
          <w:rFonts w:cstheme="minorBidi" w:hint="eastAsia"/>
          <w:kern w:val="2"/>
          <w:sz w:val="18"/>
          <w:szCs w:val="18"/>
        </w:rPr>
        <w:t>年度，五常市营商环境建设监督局未收到和处理政府信息公开申请，零报告。</w:t>
      </w:r>
    </w:p>
    <w:p w14:paraId="056B5D07" w14:textId="77777777" w:rsidR="009B4AD5" w:rsidRDefault="00357211">
      <w:pPr>
        <w:pStyle w:val="a3"/>
        <w:widowControl/>
        <w:shd w:val="clear" w:color="auto" w:fill="FFFFFF"/>
        <w:spacing w:beforeAutospacing="0" w:afterAutospacing="0"/>
        <w:ind w:firstLineChars="200" w:firstLine="360"/>
        <w:rPr>
          <w:rFonts w:cstheme="minorBidi"/>
          <w:kern w:val="2"/>
          <w:sz w:val="18"/>
          <w:szCs w:val="18"/>
        </w:rPr>
      </w:pPr>
      <w:r>
        <w:rPr>
          <w:rFonts w:cstheme="minorBidi" w:hint="eastAsia"/>
          <w:kern w:val="2"/>
          <w:sz w:val="18"/>
          <w:szCs w:val="18"/>
        </w:rPr>
        <w:t>（三）政府信息管理方面。根据重大建设项目批准和实施领域政府信息公开的要求，由政府审批或核准的，对经济社会发展、民生改善</w:t>
      </w:r>
      <w:r>
        <w:rPr>
          <w:rFonts w:cstheme="minorBidi" w:hint="eastAsia"/>
          <w:kern w:val="2"/>
          <w:sz w:val="18"/>
          <w:szCs w:val="18"/>
        </w:rPr>
        <w:t>有直接、广泛和重要影响，已按要求在政府门户网站公开。</w:t>
      </w:r>
    </w:p>
    <w:p w14:paraId="02DC777D" w14:textId="77777777" w:rsidR="009B4AD5" w:rsidRDefault="00357211">
      <w:pPr>
        <w:pStyle w:val="a3"/>
        <w:widowControl/>
        <w:shd w:val="clear" w:color="auto" w:fill="FFFFFF"/>
        <w:spacing w:beforeAutospacing="0" w:afterAutospacing="0"/>
        <w:ind w:firstLineChars="200" w:firstLine="360"/>
        <w:rPr>
          <w:rFonts w:cstheme="minorBidi"/>
          <w:kern w:val="2"/>
          <w:sz w:val="18"/>
          <w:szCs w:val="18"/>
        </w:rPr>
      </w:pPr>
      <w:r>
        <w:rPr>
          <w:rFonts w:cstheme="minorBidi" w:hint="eastAsia"/>
          <w:kern w:val="2"/>
          <w:sz w:val="18"/>
          <w:szCs w:val="18"/>
        </w:rPr>
        <w:t>（四）政府信息公开平台建设方面。及时通过微信公众号发布信息，确保我市营商环境建设监督相关政策、信息宣传到位。</w:t>
      </w:r>
    </w:p>
    <w:p w14:paraId="5EE0B4C0" w14:textId="77777777" w:rsidR="009B4AD5" w:rsidRDefault="00357211">
      <w:pPr>
        <w:pStyle w:val="a3"/>
        <w:widowControl/>
        <w:shd w:val="clear" w:color="auto" w:fill="FFFFFF"/>
        <w:spacing w:beforeAutospacing="0" w:afterAutospacing="0"/>
        <w:ind w:firstLineChars="200" w:firstLine="360"/>
        <w:rPr>
          <w:rFonts w:cstheme="minorBidi"/>
          <w:kern w:val="2"/>
          <w:sz w:val="18"/>
          <w:szCs w:val="18"/>
        </w:rPr>
      </w:pPr>
      <w:r>
        <w:rPr>
          <w:rFonts w:cstheme="minorBidi" w:hint="eastAsia"/>
          <w:kern w:val="2"/>
          <w:sz w:val="18"/>
          <w:szCs w:val="18"/>
        </w:rPr>
        <w:t>（五）监督保障方面。对所有信息严格坚持“先审查、后公开”“一事一审”的原则。</w:t>
      </w:r>
    </w:p>
    <w:p w14:paraId="6D830862" w14:textId="77777777" w:rsidR="009B4AD5" w:rsidRDefault="00357211">
      <w:pPr>
        <w:pStyle w:val="a3"/>
        <w:widowControl/>
        <w:shd w:val="clear" w:color="auto" w:fill="FFFFFF"/>
        <w:spacing w:beforeAutospacing="0" w:afterAutospacing="0"/>
        <w:ind w:leftChars="200" w:left="420"/>
        <w:rPr>
          <w:rFonts w:ascii="黑体" w:eastAsia="黑体" w:hAnsi="黑体" w:cs="黑体"/>
          <w:color w:val="333333"/>
          <w:sz w:val="18"/>
          <w:szCs w:val="18"/>
          <w:shd w:val="clear" w:color="auto" w:fill="FFFFFF"/>
        </w:rPr>
      </w:pPr>
      <w:r>
        <w:rPr>
          <w:rFonts w:ascii="黑体" w:eastAsia="黑体" w:hAnsi="黑体" w:cs="黑体" w:hint="eastAsia"/>
          <w:color w:val="333333"/>
          <w:sz w:val="18"/>
          <w:szCs w:val="18"/>
          <w:shd w:val="clear" w:color="auto" w:fill="FFFFFF"/>
        </w:rPr>
        <w:t>二、主动公开政府信息的情况</w:t>
      </w:r>
    </w:p>
    <w:tbl>
      <w:tblPr>
        <w:tblW w:w="914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260"/>
        <w:gridCol w:w="2440"/>
        <w:gridCol w:w="2240"/>
      </w:tblGrid>
      <w:tr w:rsidR="009B4AD5" w14:paraId="410ECACF" w14:textId="77777777">
        <w:trPr>
          <w:trHeight w:val="840"/>
        </w:trPr>
        <w:tc>
          <w:tcPr>
            <w:tcW w:w="9140" w:type="dxa"/>
            <w:gridSpan w:val="4"/>
            <w:shd w:val="clear" w:color="auto" w:fill="auto"/>
            <w:noWrap/>
            <w:vAlign w:val="center"/>
          </w:tcPr>
          <w:p w14:paraId="56E59841" w14:textId="77777777" w:rsidR="009B4AD5" w:rsidRDefault="00357211">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主动公开政府信息情况</w:t>
            </w:r>
          </w:p>
        </w:tc>
      </w:tr>
      <w:tr w:rsidR="009B4AD5" w14:paraId="301C6DBB" w14:textId="77777777">
        <w:trPr>
          <w:trHeight w:val="315"/>
        </w:trPr>
        <w:tc>
          <w:tcPr>
            <w:tcW w:w="9140" w:type="dxa"/>
            <w:gridSpan w:val="4"/>
            <w:shd w:val="clear" w:color="000000" w:fill="99CCFF"/>
            <w:vAlign w:val="center"/>
          </w:tcPr>
          <w:p w14:paraId="6F872ED4"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第二十条第（一）项</w:t>
            </w:r>
          </w:p>
        </w:tc>
      </w:tr>
      <w:tr w:rsidR="009B4AD5" w14:paraId="6900F40E" w14:textId="77777777">
        <w:trPr>
          <w:trHeight w:val="276"/>
        </w:trPr>
        <w:tc>
          <w:tcPr>
            <w:tcW w:w="2200" w:type="dxa"/>
            <w:shd w:val="clear" w:color="auto" w:fill="auto"/>
            <w:vAlign w:val="center"/>
          </w:tcPr>
          <w:p w14:paraId="4DAA7C5E"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信息内容</w:t>
            </w:r>
          </w:p>
        </w:tc>
        <w:tc>
          <w:tcPr>
            <w:tcW w:w="2260" w:type="dxa"/>
            <w:shd w:val="clear" w:color="auto" w:fill="auto"/>
            <w:vAlign w:val="center"/>
          </w:tcPr>
          <w:p w14:paraId="20720F65"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本年</w:t>
            </w:r>
            <w:r>
              <w:rPr>
                <w:rFonts w:ascii="Calibri" w:eastAsia="宋体" w:hAnsi="Calibri" w:cs="Calibri"/>
                <w:color w:val="000000"/>
                <w:kern w:val="0"/>
                <w:sz w:val="20"/>
                <w:szCs w:val="20"/>
                <w:lang w:bidi="ar"/>
              </w:rPr>
              <w:t>制</w:t>
            </w:r>
            <w:r>
              <w:rPr>
                <w:rFonts w:ascii="宋体" w:eastAsia="宋体" w:hAnsi="宋体" w:cs="宋体" w:hint="eastAsia"/>
                <w:color w:val="000000"/>
                <w:kern w:val="0"/>
                <w:sz w:val="20"/>
                <w:szCs w:val="20"/>
                <w:lang w:bidi="ar"/>
              </w:rPr>
              <w:t>发件</w:t>
            </w:r>
            <w:r>
              <w:rPr>
                <w:rFonts w:ascii="Calibri" w:eastAsia="宋体" w:hAnsi="Calibri" w:cs="Calibri"/>
                <w:color w:val="000000"/>
                <w:kern w:val="0"/>
                <w:sz w:val="20"/>
                <w:szCs w:val="20"/>
                <w:lang w:bidi="ar"/>
              </w:rPr>
              <w:t>数</w:t>
            </w:r>
          </w:p>
        </w:tc>
        <w:tc>
          <w:tcPr>
            <w:tcW w:w="2440" w:type="dxa"/>
            <w:shd w:val="clear" w:color="auto" w:fill="auto"/>
            <w:vAlign w:val="center"/>
          </w:tcPr>
          <w:p w14:paraId="52C56916"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本年废止件数</w:t>
            </w:r>
          </w:p>
        </w:tc>
        <w:tc>
          <w:tcPr>
            <w:tcW w:w="2240" w:type="dxa"/>
            <w:shd w:val="clear" w:color="auto" w:fill="auto"/>
            <w:vAlign w:val="center"/>
          </w:tcPr>
          <w:p w14:paraId="7A5D5132"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现行有效件</w:t>
            </w:r>
            <w:r>
              <w:rPr>
                <w:rFonts w:ascii="Calibri" w:eastAsia="宋体" w:hAnsi="Calibri" w:cs="Calibri"/>
                <w:color w:val="000000"/>
                <w:kern w:val="0"/>
                <w:sz w:val="20"/>
                <w:szCs w:val="20"/>
                <w:lang w:bidi="ar"/>
              </w:rPr>
              <w:t>数</w:t>
            </w:r>
          </w:p>
        </w:tc>
      </w:tr>
      <w:tr w:rsidR="009B4AD5" w14:paraId="6CEA0B8B" w14:textId="77777777">
        <w:trPr>
          <w:trHeight w:val="276"/>
        </w:trPr>
        <w:tc>
          <w:tcPr>
            <w:tcW w:w="2200" w:type="dxa"/>
            <w:shd w:val="clear" w:color="auto" w:fill="auto"/>
            <w:vAlign w:val="center"/>
          </w:tcPr>
          <w:p w14:paraId="649FB7E4"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规章</w:t>
            </w:r>
          </w:p>
        </w:tc>
        <w:tc>
          <w:tcPr>
            <w:tcW w:w="2260" w:type="dxa"/>
            <w:shd w:val="clear" w:color="auto" w:fill="auto"/>
            <w:vAlign w:val="center"/>
          </w:tcPr>
          <w:p w14:paraId="5E5E9ADD"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2440" w:type="dxa"/>
            <w:shd w:val="clear" w:color="auto" w:fill="auto"/>
            <w:vAlign w:val="center"/>
          </w:tcPr>
          <w:p w14:paraId="6E6805D8"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2240" w:type="dxa"/>
            <w:shd w:val="clear" w:color="auto" w:fill="auto"/>
            <w:vAlign w:val="center"/>
          </w:tcPr>
          <w:p w14:paraId="27B52F73"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r>
      <w:tr w:rsidR="009B4AD5" w14:paraId="2CFC8FBA" w14:textId="77777777">
        <w:trPr>
          <w:trHeight w:val="276"/>
        </w:trPr>
        <w:tc>
          <w:tcPr>
            <w:tcW w:w="2200" w:type="dxa"/>
            <w:shd w:val="clear" w:color="auto" w:fill="auto"/>
            <w:vAlign w:val="center"/>
          </w:tcPr>
          <w:p w14:paraId="69C9B93F"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行政规范性文件</w:t>
            </w:r>
          </w:p>
        </w:tc>
        <w:tc>
          <w:tcPr>
            <w:tcW w:w="2260" w:type="dxa"/>
            <w:shd w:val="clear" w:color="auto" w:fill="auto"/>
            <w:vAlign w:val="center"/>
          </w:tcPr>
          <w:p w14:paraId="7AD4997F"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2440" w:type="dxa"/>
            <w:shd w:val="clear" w:color="auto" w:fill="auto"/>
            <w:vAlign w:val="center"/>
          </w:tcPr>
          <w:p w14:paraId="4911A7C1"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2240" w:type="dxa"/>
            <w:shd w:val="clear" w:color="auto" w:fill="auto"/>
            <w:vAlign w:val="center"/>
          </w:tcPr>
          <w:p w14:paraId="455D7273"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r>
      <w:tr w:rsidR="009B4AD5" w14:paraId="7C51546B" w14:textId="77777777">
        <w:trPr>
          <w:trHeight w:val="315"/>
        </w:trPr>
        <w:tc>
          <w:tcPr>
            <w:tcW w:w="9140" w:type="dxa"/>
            <w:gridSpan w:val="4"/>
            <w:shd w:val="clear" w:color="000000" w:fill="99CCFF"/>
            <w:vAlign w:val="center"/>
          </w:tcPr>
          <w:p w14:paraId="7022A643"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第二十条第（五）项</w:t>
            </w:r>
          </w:p>
        </w:tc>
      </w:tr>
      <w:tr w:rsidR="009B4AD5" w14:paraId="1A1F3309" w14:textId="77777777">
        <w:trPr>
          <w:trHeight w:val="315"/>
        </w:trPr>
        <w:tc>
          <w:tcPr>
            <w:tcW w:w="2200" w:type="dxa"/>
            <w:shd w:val="clear" w:color="auto" w:fill="auto"/>
            <w:vAlign w:val="center"/>
          </w:tcPr>
          <w:p w14:paraId="57208548"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信息内容</w:t>
            </w:r>
          </w:p>
        </w:tc>
        <w:tc>
          <w:tcPr>
            <w:tcW w:w="6940" w:type="dxa"/>
            <w:gridSpan w:val="3"/>
            <w:shd w:val="clear" w:color="auto" w:fill="auto"/>
            <w:vAlign w:val="center"/>
          </w:tcPr>
          <w:p w14:paraId="15A5F11A"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本年处理决定数量</w:t>
            </w:r>
          </w:p>
        </w:tc>
      </w:tr>
      <w:tr w:rsidR="009B4AD5" w14:paraId="41182CB2" w14:textId="77777777">
        <w:trPr>
          <w:trHeight w:val="315"/>
        </w:trPr>
        <w:tc>
          <w:tcPr>
            <w:tcW w:w="2200" w:type="dxa"/>
            <w:shd w:val="clear" w:color="auto" w:fill="auto"/>
            <w:vAlign w:val="center"/>
          </w:tcPr>
          <w:p w14:paraId="39F5A9C6"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行政许可</w:t>
            </w:r>
          </w:p>
        </w:tc>
        <w:tc>
          <w:tcPr>
            <w:tcW w:w="6940" w:type="dxa"/>
            <w:gridSpan w:val="3"/>
            <w:shd w:val="clear" w:color="auto" w:fill="auto"/>
            <w:vAlign w:val="center"/>
          </w:tcPr>
          <w:p w14:paraId="207EF20A" w14:textId="77777777" w:rsidR="009B4AD5" w:rsidRDefault="00357211">
            <w:pPr>
              <w:widowControl/>
              <w:jc w:val="center"/>
              <w:textAlignment w:val="center"/>
              <w:rPr>
                <w:rFonts w:ascii="Calibri" w:eastAsia="等线" w:hAnsi="Calibri" w:cs="Calibri"/>
                <w:color w:val="000000"/>
                <w:szCs w:val="21"/>
              </w:rPr>
            </w:pPr>
            <w:r>
              <w:rPr>
                <w:rFonts w:ascii="Calibri" w:eastAsia="等线" w:hAnsi="Calibri" w:cs="Calibri"/>
                <w:color w:val="000000"/>
                <w:kern w:val="0"/>
                <w:szCs w:val="21"/>
                <w:lang w:bidi="ar"/>
              </w:rPr>
              <w:t>0</w:t>
            </w:r>
          </w:p>
        </w:tc>
      </w:tr>
      <w:tr w:rsidR="009B4AD5" w14:paraId="1C5B1D1E" w14:textId="77777777">
        <w:trPr>
          <w:trHeight w:val="315"/>
        </w:trPr>
        <w:tc>
          <w:tcPr>
            <w:tcW w:w="9140" w:type="dxa"/>
            <w:gridSpan w:val="4"/>
            <w:shd w:val="clear" w:color="000000" w:fill="99CCFF"/>
            <w:vAlign w:val="center"/>
          </w:tcPr>
          <w:p w14:paraId="577771F1"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第二十条第（六）项</w:t>
            </w:r>
          </w:p>
        </w:tc>
      </w:tr>
      <w:tr w:rsidR="009B4AD5" w14:paraId="0E2DD48B" w14:textId="77777777">
        <w:trPr>
          <w:trHeight w:val="315"/>
        </w:trPr>
        <w:tc>
          <w:tcPr>
            <w:tcW w:w="2200" w:type="dxa"/>
            <w:shd w:val="clear" w:color="auto" w:fill="auto"/>
            <w:vAlign w:val="center"/>
          </w:tcPr>
          <w:p w14:paraId="6E78D752"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信息内容</w:t>
            </w:r>
          </w:p>
        </w:tc>
        <w:tc>
          <w:tcPr>
            <w:tcW w:w="6940" w:type="dxa"/>
            <w:gridSpan w:val="3"/>
            <w:shd w:val="clear" w:color="auto" w:fill="auto"/>
            <w:vAlign w:val="center"/>
          </w:tcPr>
          <w:p w14:paraId="2CE9534F"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本年处理决定数量</w:t>
            </w:r>
          </w:p>
        </w:tc>
      </w:tr>
      <w:tr w:rsidR="009B4AD5" w14:paraId="0847B930" w14:textId="77777777">
        <w:trPr>
          <w:trHeight w:val="315"/>
        </w:trPr>
        <w:tc>
          <w:tcPr>
            <w:tcW w:w="2200" w:type="dxa"/>
            <w:shd w:val="clear" w:color="auto" w:fill="auto"/>
            <w:vAlign w:val="center"/>
          </w:tcPr>
          <w:p w14:paraId="0F3F9FFB"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行政处罚</w:t>
            </w:r>
          </w:p>
        </w:tc>
        <w:tc>
          <w:tcPr>
            <w:tcW w:w="6940" w:type="dxa"/>
            <w:gridSpan w:val="3"/>
            <w:shd w:val="clear" w:color="auto" w:fill="auto"/>
            <w:vAlign w:val="center"/>
          </w:tcPr>
          <w:p w14:paraId="16E91E9A"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r>
      <w:tr w:rsidR="009B4AD5" w14:paraId="04E12E8C" w14:textId="77777777">
        <w:trPr>
          <w:trHeight w:val="315"/>
        </w:trPr>
        <w:tc>
          <w:tcPr>
            <w:tcW w:w="2200" w:type="dxa"/>
            <w:shd w:val="clear" w:color="auto" w:fill="auto"/>
            <w:vAlign w:val="center"/>
          </w:tcPr>
          <w:p w14:paraId="4298259A"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行政强制</w:t>
            </w:r>
          </w:p>
        </w:tc>
        <w:tc>
          <w:tcPr>
            <w:tcW w:w="6940" w:type="dxa"/>
            <w:gridSpan w:val="3"/>
            <w:shd w:val="clear" w:color="auto" w:fill="auto"/>
            <w:vAlign w:val="center"/>
          </w:tcPr>
          <w:p w14:paraId="61E76381"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r>
      <w:tr w:rsidR="009B4AD5" w14:paraId="5D31DA4C" w14:textId="77777777">
        <w:trPr>
          <w:trHeight w:val="315"/>
        </w:trPr>
        <w:tc>
          <w:tcPr>
            <w:tcW w:w="9140" w:type="dxa"/>
            <w:gridSpan w:val="4"/>
            <w:shd w:val="clear" w:color="000000" w:fill="99CCFF"/>
            <w:vAlign w:val="center"/>
          </w:tcPr>
          <w:p w14:paraId="4DC36CCD"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第二十条第（八）项</w:t>
            </w:r>
          </w:p>
        </w:tc>
      </w:tr>
      <w:tr w:rsidR="009B4AD5" w14:paraId="6CF6E39A" w14:textId="77777777">
        <w:trPr>
          <w:trHeight w:val="315"/>
        </w:trPr>
        <w:tc>
          <w:tcPr>
            <w:tcW w:w="2200" w:type="dxa"/>
            <w:shd w:val="clear" w:color="auto" w:fill="auto"/>
            <w:vAlign w:val="center"/>
          </w:tcPr>
          <w:p w14:paraId="5C90900A"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信息内容</w:t>
            </w:r>
          </w:p>
        </w:tc>
        <w:tc>
          <w:tcPr>
            <w:tcW w:w="6940" w:type="dxa"/>
            <w:gridSpan w:val="3"/>
            <w:shd w:val="clear" w:color="auto" w:fill="auto"/>
            <w:vAlign w:val="center"/>
          </w:tcPr>
          <w:p w14:paraId="30F2C832"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本年收费金额（单位：万元）</w:t>
            </w:r>
          </w:p>
        </w:tc>
      </w:tr>
      <w:tr w:rsidR="009B4AD5" w14:paraId="19DC26A5" w14:textId="77777777">
        <w:trPr>
          <w:trHeight w:val="510"/>
        </w:trPr>
        <w:tc>
          <w:tcPr>
            <w:tcW w:w="2200" w:type="dxa"/>
            <w:shd w:val="clear" w:color="auto" w:fill="auto"/>
            <w:vAlign w:val="center"/>
          </w:tcPr>
          <w:p w14:paraId="5686890C"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行政事业性收费</w:t>
            </w:r>
          </w:p>
        </w:tc>
        <w:tc>
          <w:tcPr>
            <w:tcW w:w="0" w:type="auto"/>
            <w:gridSpan w:val="3"/>
            <w:shd w:val="clear" w:color="auto" w:fill="auto"/>
            <w:noWrap/>
            <w:vAlign w:val="center"/>
          </w:tcPr>
          <w:p w14:paraId="0244862D" w14:textId="77777777" w:rsidR="009B4AD5" w:rsidRDefault="0035721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0</w:t>
            </w:r>
          </w:p>
        </w:tc>
      </w:tr>
    </w:tbl>
    <w:p w14:paraId="2DC3478F" w14:textId="77777777" w:rsidR="009B4AD5" w:rsidRDefault="009B4AD5"/>
    <w:p w14:paraId="379D0B99" w14:textId="77777777" w:rsidR="009B4AD5" w:rsidRDefault="009B4AD5">
      <w:pPr>
        <w:ind w:firstLineChars="200" w:firstLine="360"/>
        <w:rPr>
          <w:rFonts w:ascii="黑体" w:eastAsia="黑体" w:hAnsi="黑体" w:cs="黑体"/>
          <w:color w:val="333333"/>
          <w:sz w:val="18"/>
          <w:szCs w:val="18"/>
          <w:shd w:val="clear" w:color="auto" w:fill="FFFFFF"/>
        </w:rPr>
      </w:pPr>
    </w:p>
    <w:p w14:paraId="1ED2AD79" w14:textId="77777777" w:rsidR="009B4AD5" w:rsidRDefault="009B4AD5">
      <w:pPr>
        <w:ind w:firstLineChars="200" w:firstLine="360"/>
        <w:rPr>
          <w:rFonts w:ascii="黑体" w:eastAsia="黑体" w:hAnsi="黑体" w:cs="黑体"/>
          <w:color w:val="333333"/>
          <w:sz w:val="18"/>
          <w:szCs w:val="18"/>
          <w:shd w:val="clear" w:color="auto" w:fill="FFFFFF"/>
        </w:rPr>
      </w:pPr>
    </w:p>
    <w:p w14:paraId="1355B9FA" w14:textId="77777777" w:rsidR="009B4AD5" w:rsidRDefault="00357211">
      <w:pPr>
        <w:ind w:firstLineChars="200" w:firstLine="360"/>
        <w:rPr>
          <w:rFonts w:ascii="黑体" w:eastAsia="黑体" w:hAnsi="黑体" w:cs="黑体"/>
          <w:sz w:val="18"/>
          <w:szCs w:val="18"/>
        </w:rPr>
      </w:pPr>
      <w:r>
        <w:rPr>
          <w:rFonts w:ascii="黑体" w:eastAsia="黑体" w:hAnsi="黑体" w:cs="黑体" w:hint="eastAsia"/>
          <w:color w:val="333333"/>
          <w:sz w:val="18"/>
          <w:szCs w:val="18"/>
          <w:shd w:val="clear" w:color="auto" w:fill="FFFFFF"/>
        </w:rPr>
        <w:t>三、收到和处理政府信息公开申请情况</w:t>
      </w:r>
    </w:p>
    <w:tbl>
      <w:tblPr>
        <w:tblpPr w:leftFromText="180" w:rightFromText="180" w:vertAnchor="text" w:horzAnchor="page" w:tblpXSpec="center" w:tblpY="162"/>
        <w:tblOverlap w:val="neve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0"/>
        <w:gridCol w:w="2224"/>
        <w:gridCol w:w="760"/>
        <w:gridCol w:w="720"/>
        <w:gridCol w:w="620"/>
        <w:gridCol w:w="740"/>
        <w:gridCol w:w="740"/>
        <w:gridCol w:w="640"/>
        <w:gridCol w:w="700"/>
      </w:tblGrid>
      <w:tr w:rsidR="009B4AD5" w14:paraId="6C0F2830" w14:textId="77777777">
        <w:trPr>
          <w:trHeight w:val="420"/>
          <w:jc w:val="center"/>
        </w:trPr>
        <w:tc>
          <w:tcPr>
            <w:tcW w:w="8740" w:type="dxa"/>
            <w:gridSpan w:val="10"/>
            <w:shd w:val="clear" w:color="auto" w:fill="auto"/>
            <w:noWrap/>
            <w:vAlign w:val="center"/>
          </w:tcPr>
          <w:p w14:paraId="5ACC5614" w14:textId="77777777" w:rsidR="009B4AD5" w:rsidRDefault="00357211">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收到和处理政府信息公开申请情况</w:t>
            </w:r>
          </w:p>
        </w:tc>
      </w:tr>
      <w:tr w:rsidR="009B4AD5" w14:paraId="7BC3F519" w14:textId="77777777">
        <w:trPr>
          <w:trHeight w:val="315"/>
          <w:jc w:val="center"/>
        </w:trPr>
        <w:tc>
          <w:tcPr>
            <w:tcW w:w="3820" w:type="dxa"/>
            <w:gridSpan w:val="3"/>
            <w:vMerge w:val="restart"/>
            <w:shd w:val="clear" w:color="auto" w:fill="auto"/>
            <w:vAlign w:val="center"/>
          </w:tcPr>
          <w:p w14:paraId="1C859AFF" w14:textId="77777777" w:rsidR="009B4AD5" w:rsidRDefault="00357211">
            <w:pPr>
              <w:widowControl/>
              <w:jc w:val="left"/>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（本列数据的勾稽关系为：第一项加第二项之和，等于第三项加第四项之和）</w:t>
            </w:r>
          </w:p>
        </w:tc>
        <w:tc>
          <w:tcPr>
            <w:tcW w:w="4920" w:type="dxa"/>
            <w:gridSpan w:val="7"/>
            <w:shd w:val="clear" w:color="auto" w:fill="auto"/>
            <w:vAlign w:val="center"/>
          </w:tcPr>
          <w:p w14:paraId="4C97EF4B"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申请人情况</w:t>
            </w:r>
          </w:p>
        </w:tc>
      </w:tr>
      <w:tr w:rsidR="009B4AD5" w14:paraId="189C8ED3" w14:textId="77777777">
        <w:trPr>
          <w:trHeight w:val="315"/>
          <w:jc w:val="center"/>
        </w:trPr>
        <w:tc>
          <w:tcPr>
            <w:tcW w:w="3820" w:type="dxa"/>
            <w:gridSpan w:val="3"/>
            <w:vMerge/>
            <w:shd w:val="clear" w:color="auto" w:fill="auto"/>
            <w:vAlign w:val="center"/>
          </w:tcPr>
          <w:p w14:paraId="279EACA8" w14:textId="77777777" w:rsidR="009B4AD5" w:rsidRDefault="009B4AD5">
            <w:pPr>
              <w:jc w:val="left"/>
              <w:rPr>
                <w:rFonts w:ascii="楷体" w:eastAsia="楷体" w:hAnsi="楷体" w:cs="楷体"/>
                <w:color w:val="000000"/>
                <w:sz w:val="20"/>
                <w:szCs w:val="20"/>
              </w:rPr>
            </w:pPr>
          </w:p>
        </w:tc>
        <w:tc>
          <w:tcPr>
            <w:tcW w:w="760" w:type="dxa"/>
            <w:vMerge w:val="restart"/>
            <w:shd w:val="clear" w:color="auto" w:fill="auto"/>
            <w:vAlign w:val="center"/>
          </w:tcPr>
          <w:p w14:paraId="0D526427"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自然人</w:t>
            </w:r>
          </w:p>
        </w:tc>
        <w:tc>
          <w:tcPr>
            <w:tcW w:w="3460" w:type="dxa"/>
            <w:gridSpan w:val="5"/>
            <w:shd w:val="clear" w:color="auto" w:fill="auto"/>
            <w:vAlign w:val="center"/>
          </w:tcPr>
          <w:p w14:paraId="2CD8EBB5"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法人或其他组织</w:t>
            </w:r>
          </w:p>
        </w:tc>
        <w:tc>
          <w:tcPr>
            <w:tcW w:w="700" w:type="dxa"/>
            <w:vMerge w:val="restart"/>
            <w:shd w:val="clear" w:color="auto" w:fill="auto"/>
            <w:vAlign w:val="center"/>
          </w:tcPr>
          <w:p w14:paraId="18D759CB"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总计</w:t>
            </w:r>
          </w:p>
        </w:tc>
      </w:tr>
      <w:tr w:rsidR="009B4AD5" w14:paraId="2B84796E" w14:textId="77777777">
        <w:trPr>
          <w:trHeight w:val="315"/>
          <w:jc w:val="center"/>
        </w:trPr>
        <w:tc>
          <w:tcPr>
            <w:tcW w:w="3820" w:type="dxa"/>
            <w:gridSpan w:val="3"/>
            <w:vMerge/>
            <w:shd w:val="clear" w:color="auto" w:fill="auto"/>
            <w:vAlign w:val="center"/>
          </w:tcPr>
          <w:p w14:paraId="491FF278" w14:textId="77777777" w:rsidR="009B4AD5" w:rsidRDefault="009B4AD5">
            <w:pPr>
              <w:jc w:val="left"/>
              <w:rPr>
                <w:rFonts w:ascii="楷体" w:eastAsia="楷体" w:hAnsi="楷体" w:cs="楷体"/>
                <w:color w:val="000000"/>
                <w:sz w:val="20"/>
                <w:szCs w:val="20"/>
              </w:rPr>
            </w:pPr>
          </w:p>
        </w:tc>
        <w:tc>
          <w:tcPr>
            <w:tcW w:w="760" w:type="dxa"/>
            <w:vMerge/>
            <w:shd w:val="clear" w:color="auto" w:fill="auto"/>
            <w:vAlign w:val="center"/>
          </w:tcPr>
          <w:p w14:paraId="69A5B9D0" w14:textId="77777777" w:rsidR="009B4AD5" w:rsidRDefault="009B4AD5">
            <w:pPr>
              <w:jc w:val="center"/>
              <w:rPr>
                <w:rFonts w:ascii="宋体" w:eastAsia="宋体" w:hAnsi="宋体" w:cs="宋体"/>
                <w:color w:val="000000"/>
                <w:sz w:val="20"/>
                <w:szCs w:val="20"/>
              </w:rPr>
            </w:pPr>
          </w:p>
        </w:tc>
        <w:tc>
          <w:tcPr>
            <w:tcW w:w="720" w:type="dxa"/>
            <w:shd w:val="clear" w:color="auto" w:fill="auto"/>
            <w:vAlign w:val="center"/>
          </w:tcPr>
          <w:p w14:paraId="15D640B3"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商业</w:t>
            </w:r>
          </w:p>
        </w:tc>
        <w:tc>
          <w:tcPr>
            <w:tcW w:w="620" w:type="dxa"/>
            <w:shd w:val="clear" w:color="auto" w:fill="auto"/>
            <w:vAlign w:val="center"/>
          </w:tcPr>
          <w:p w14:paraId="577CC83A"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w:t>
            </w:r>
          </w:p>
        </w:tc>
        <w:tc>
          <w:tcPr>
            <w:tcW w:w="740" w:type="dxa"/>
            <w:vMerge w:val="restart"/>
            <w:shd w:val="clear" w:color="auto" w:fill="auto"/>
            <w:vAlign w:val="center"/>
          </w:tcPr>
          <w:p w14:paraId="691A318F"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公益</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组织</w:t>
            </w:r>
          </w:p>
        </w:tc>
        <w:tc>
          <w:tcPr>
            <w:tcW w:w="740" w:type="dxa"/>
            <w:vMerge w:val="restart"/>
            <w:shd w:val="clear" w:color="auto" w:fill="auto"/>
            <w:vAlign w:val="center"/>
          </w:tcPr>
          <w:p w14:paraId="2CEC28A5"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法律</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服务</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机构</w:t>
            </w:r>
          </w:p>
        </w:tc>
        <w:tc>
          <w:tcPr>
            <w:tcW w:w="640" w:type="dxa"/>
            <w:vMerge w:val="restart"/>
            <w:shd w:val="clear" w:color="auto" w:fill="auto"/>
            <w:vAlign w:val="center"/>
          </w:tcPr>
          <w:p w14:paraId="7AE018C8"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w:t>
            </w:r>
          </w:p>
        </w:tc>
        <w:tc>
          <w:tcPr>
            <w:tcW w:w="700" w:type="dxa"/>
            <w:vMerge/>
            <w:shd w:val="clear" w:color="auto" w:fill="auto"/>
            <w:vAlign w:val="center"/>
          </w:tcPr>
          <w:p w14:paraId="02239E81" w14:textId="77777777" w:rsidR="009B4AD5" w:rsidRDefault="009B4AD5">
            <w:pPr>
              <w:jc w:val="center"/>
              <w:rPr>
                <w:rFonts w:ascii="宋体" w:eastAsia="宋体" w:hAnsi="宋体" w:cs="宋体"/>
                <w:color w:val="000000"/>
                <w:sz w:val="20"/>
                <w:szCs w:val="20"/>
              </w:rPr>
            </w:pPr>
          </w:p>
        </w:tc>
      </w:tr>
      <w:tr w:rsidR="009B4AD5" w14:paraId="2C2772E9" w14:textId="77777777">
        <w:trPr>
          <w:trHeight w:val="540"/>
          <w:jc w:val="center"/>
        </w:trPr>
        <w:tc>
          <w:tcPr>
            <w:tcW w:w="3820" w:type="dxa"/>
            <w:gridSpan w:val="3"/>
            <w:vMerge/>
            <w:shd w:val="clear" w:color="auto" w:fill="auto"/>
            <w:vAlign w:val="center"/>
          </w:tcPr>
          <w:p w14:paraId="14333E24" w14:textId="77777777" w:rsidR="009B4AD5" w:rsidRDefault="009B4AD5">
            <w:pPr>
              <w:jc w:val="left"/>
              <w:rPr>
                <w:rFonts w:ascii="楷体" w:eastAsia="楷体" w:hAnsi="楷体" w:cs="楷体"/>
                <w:color w:val="000000"/>
                <w:sz w:val="20"/>
                <w:szCs w:val="20"/>
              </w:rPr>
            </w:pPr>
          </w:p>
        </w:tc>
        <w:tc>
          <w:tcPr>
            <w:tcW w:w="760" w:type="dxa"/>
            <w:vMerge/>
            <w:shd w:val="clear" w:color="auto" w:fill="auto"/>
            <w:vAlign w:val="center"/>
          </w:tcPr>
          <w:p w14:paraId="0CE3B902" w14:textId="77777777" w:rsidR="009B4AD5" w:rsidRDefault="009B4AD5">
            <w:pPr>
              <w:jc w:val="center"/>
              <w:rPr>
                <w:rFonts w:ascii="宋体" w:eastAsia="宋体" w:hAnsi="宋体" w:cs="宋体"/>
                <w:color w:val="000000"/>
                <w:sz w:val="20"/>
                <w:szCs w:val="20"/>
              </w:rPr>
            </w:pPr>
          </w:p>
        </w:tc>
        <w:tc>
          <w:tcPr>
            <w:tcW w:w="720" w:type="dxa"/>
            <w:shd w:val="clear" w:color="auto" w:fill="auto"/>
            <w:vAlign w:val="center"/>
          </w:tcPr>
          <w:p w14:paraId="173D319C"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企业</w:t>
            </w:r>
          </w:p>
        </w:tc>
        <w:tc>
          <w:tcPr>
            <w:tcW w:w="620" w:type="dxa"/>
            <w:shd w:val="clear" w:color="auto" w:fill="auto"/>
            <w:vAlign w:val="center"/>
          </w:tcPr>
          <w:p w14:paraId="21A4E3C6"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机构</w:t>
            </w:r>
          </w:p>
        </w:tc>
        <w:tc>
          <w:tcPr>
            <w:tcW w:w="740" w:type="dxa"/>
            <w:vMerge/>
            <w:shd w:val="clear" w:color="auto" w:fill="auto"/>
            <w:vAlign w:val="center"/>
          </w:tcPr>
          <w:p w14:paraId="4DC2DBF3" w14:textId="77777777" w:rsidR="009B4AD5" w:rsidRDefault="009B4AD5">
            <w:pPr>
              <w:jc w:val="center"/>
              <w:rPr>
                <w:rFonts w:ascii="宋体" w:eastAsia="宋体" w:hAnsi="宋体" w:cs="宋体"/>
                <w:color w:val="000000"/>
                <w:sz w:val="20"/>
                <w:szCs w:val="20"/>
              </w:rPr>
            </w:pPr>
          </w:p>
        </w:tc>
        <w:tc>
          <w:tcPr>
            <w:tcW w:w="740" w:type="dxa"/>
            <w:vMerge/>
            <w:shd w:val="clear" w:color="auto" w:fill="auto"/>
            <w:vAlign w:val="center"/>
          </w:tcPr>
          <w:p w14:paraId="477CDBE2" w14:textId="77777777" w:rsidR="009B4AD5" w:rsidRDefault="009B4AD5">
            <w:pPr>
              <w:jc w:val="center"/>
              <w:rPr>
                <w:rFonts w:ascii="宋体" w:eastAsia="宋体" w:hAnsi="宋体" w:cs="宋体"/>
                <w:color w:val="000000"/>
                <w:sz w:val="20"/>
                <w:szCs w:val="20"/>
              </w:rPr>
            </w:pPr>
          </w:p>
        </w:tc>
        <w:tc>
          <w:tcPr>
            <w:tcW w:w="640" w:type="dxa"/>
            <w:vMerge/>
            <w:shd w:val="clear" w:color="auto" w:fill="auto"/>
            <w:vAlign w:val="center"/>
          </w:tcPr>
          <w:p w14:paraId="1C0C4871" w14:textId="77777777" w:rsidR="009B4AD5" w:rsidRDefault="009B4AD5">
            <w:pPr>
              <w:jc w:val="center"/>
              <w:rPr>
                <w:rFonts w:ascii="宋体" w:eastAsia="宋体" w:hAnsi="宋体" w:cs="宋体"/>
                <w:color w:val="000000"/>
                <w:sz w:val="20"/>
                <w:szCs w:val="20"/>
              </w:rPr>
            </w:pPr>
          </w:p>
        </w:tc>
        <w:tc>
          <w:tcPr>
            <w:tcW w:w="700" w:type="dxa"/>
            <w:vMerge/>
            <w:shd w:val="clear" w:color="auto" w:fill="auto"/>
            <w:vAlign w:val="center"/>
          </w:tcPr>
          <w:p w14:paraId="1E43DAA3" w14:textId="77777777" w:rsidR="009B4AD5" w:rsidRDefault="009B4AD5">
            <w:pPr>
              <w:jc w:val="center"/>
              <w:rPr>
                <w:rFonts w:ascii="宋体" w:eastAsia="宋体" w:hAnsi="宋体" w:cs="宋体"/>
                <w:color w:val="000000"/>
                <w:sz w:val="20"/>
                <w:szCs w:val="20"/>
              </w:rPr>
            </w:pPr>
          </w:p>
        </w:tc>
      </w:tr>
      <w:tr w:rsidR="009B4AD5" w14:paraId="12153E37" w14:textId="77777777">
        <w:trPr>
          <w:trHeight w:val="519"/>
          <w:jc w:val="center"/>
        </w:trPr>
        <w:tc>
          <w:tcPr>
            <w:tcW w:w="3820" w:type="dxa"/>
            <w:gridSpan w:val="3"/>
            <w:shd w:val="clear" w:color="auto" w:fill="auto"/>
            <w:vAlign w:val="center"/>
          </w:tcPr>
          <w:p w14:paraId="00702A5E" w14:textId="77777777" w:rsidR="009B4AD5" w:rsidRDefault="0035721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一、本年新收政府信息公开申请数量</w:t>
            </w:r>
          </w:p>
        </w:tc>
        <w:tc>
          <w:tcPr>
            <w:tcW w:w="760" w:type="dxa"/>
            <w:shd w:val="clear" w:color="auto" w:fill="auto"/>
            <w:vAlign w:val="center"/>
          </w:tcPr>
          <w:p w14:paraId="6A1603D4"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kern w:val="0"/>
                <w:sz w:val="20"/>
                <w:szCs w:val="20"/>
                <w:lang w:bidi="ar"/>
              </w:rPr>
              <w:t>0</w:t>
            </w:r>
          </w:p>
        </w:tc>
        <w:tc>
          <w:tcPr>
            <w:tcW w:w="720" w:type="dxa"/>
            <w:shd w:val="clear" w:color="auto" w:fill="auto"/>
            <w:vAlign w:val="center"/>
          </w:tcPr>
          <w:p w14:paraId="699DD83F"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677DD455"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6147ACD9"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15BEF739"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5A1EF8E2"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713ED243"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r>
      <w:tr w:rsidR="009B4AD5" w14:paraId="0477E48C" w14:textId="77777777">
        <w:trPr>
          <w:trHeight w:val="480"/>
          <w:jc w:val="center"/>
        </w:trPr>
        <w:tc>
          <w:tcPr>
            <w:tcW w:w="3820" w:type="dxa"/>
            <w:gridSpan w:val="3"/>
            <w:shd w:val="clear" w:color="auto" w:fill="auto"/>
            <w:vAlign w:val="center"/>
          </w:tcPr>
          <w:p w14:paraId="540090C8" w14:textId="77777777" w:rsidR="009B4AD5" w:rsidRDefault="0035721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二、上年结转政府信息公开申请数量</w:t>
            </w:r>
          </w:p>
        </w:tc>
        <w:tc>
          <w:tcPr>
            <w:tcW w:w="760" w:type="dxa"/>
            <w:shd w:val="clear" w:color="auto" w:fill="auto"/>
            <w:vAlign w:val="center"/>
          </w:tcPr>
          <w:p w14:paraId="34BF2977"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24A687C9"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23B3DD6C"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464242F0"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770ECEB2"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0E1C76E2"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75096516"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B4AD5" w14:paraId="183BA7A5" w14:textId="77777777">
        <w:trPr>
          <w:trHeight w:val="315"/>
          <w:jc w:val="center"/>
        </w:trPr>
        <w:tc>
          <w:tcPr>
            <w:tcW w:w="616" w:type="dxa"/>
            <w:vMerge w:val="restart"/>
            <w:shd w:val="clear" w:color="auto" w:fill="auto"/>
            <w:vAlign w:val="center"/>
          </w:tcPr>
          <w:p w14:paraId="0687838A" w14:textId="77777777" w:rsidR="009B4AD5" w:rsidRDefault="0035721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三、本年度办理结果</w:t>
            </w:r>
          </w:p>
        </w:tc>
        <w:tc>
          <w:tcPr>
            <w:tcW w:w="3204" w:type="dxa"/>
            <w:gridSpan w:val="2"/>
            <w:shd w:val="clear" w:color="auto" w:fill="auto"/>
            <w:vAlign w:val="center"/>
          </w:tcPr>
          <w:p w14:paraId="17CDECD9" w14:textId="77777777" w:rsidR="009B4AD5" w:rsidRDefault="0035721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（一）予以公开</w:t>
            </w:r>
          </w:p>
        </w:tc>
        <w:tc>
          <w:tcPr>
            <w:tcW w:w="760" w:type="dxa"/>
            <w:shd w:val="clear" w:color="auto" w:fill="auto"/>
            <w:vAlign w:val="center"/>
          </w:tcPr>
          <w:p w14:paraId="5203FEA6"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c>
          <w:tcPr>
            <w:tcW w:w="720" w:type="dxa"/>
            <w:shd w:val="clear" w:color="auto" w:fill="auto"/>
            <w:vAlign w:val="center"/>
          </w:tcPr>
          <w:p w14:paraId="7E4CFA85"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6A33C6CF"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5F5EF533"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58F184FC"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4487A11F"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223CF97B"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r>
      <w:tr w:rsidR="009B4AD5" w14:paraId="0E9B6D1A" w14:textId="77777777">
        <w:trPr>
          <w:trHeight w:val="735"/>
          <w:jc w:val="center"/>
        </w:trPr>
        <w:tc>
          <w:tcPr>
            <w:tcW w:w="616" w:type="dxa"/>
            <w:vMerge/>
            <w:shd w:val="clear" w:color="auto" w:fill="auto"/>
            <w:vAlign w:val="center"/>
          </w:tcPr>
          <w:p w14:paraId="439B351D" w14:textId="77777777" w:rsidR="009B4AD5" w:rsidRDefault="009B4AD5">
            <w:pPr>
              <w:jc w:val="left"/>
              <w:rPr>
                <w:rFonts w:ascii="宋体" w:eastAsia="宋体" w:hAnsi="宋体" w:cs="宋体"/>
                <w:color w:val="000000"/>
                <w:sz w:val="20"/>
                <w:szCs w:val="20"/>
              </w:rPr>
            </w:pPr>
          </w:p>
        </w:tc>
        <w:tc>
          <w:tcPr>
            <w:tcW w:w="3204" w:type="dxa"/>
            <w:gridSpan w:val="2"/>
            <w:shd w:val="clear" w:color="auto" w:fill="auto"/>
            <w:vAlign w:val="center"/>
          </w:tcPr>
          <w:p w14:paraId="34518103" w14:textId="77777777" w:rsidR="009B4AD5" w:rsidRDefault="0035721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（二）部分公开</w:t>
            </w:r>
            <w:r>
              <w:rPr>
                <w:rFonts w:ascii="楷体" w:eastAsia="楷体" w:hAnsi="楷体" w:cs="楷体" w:hint="eastAsia"/>
                <w:color w:val="000000"/>
                <w:kern w:val="0"/>
                <w:sz w:val="20"/>
                <w:szCs w:val="20"/>
                <w:lang w:bidi="ar"/>
              </w:rPr>
              <w:t>（区分处理的，只计这一情形，不计其他情形）</w:t>
            </w:r>
          </w:p>
        </w:tc>
        <w:tc>
          <w:tcPr>
            <w:tcW w:w="760" w:type="dxa"/>
            <w:shd w:val="clear" w:color="auto" w:fill="auto"/>
            <w:vAlign w:val="center"/>
          </w:tcPr>
          <w:p w14:paraId="35CF2403"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66A54B59"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6E488160"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6E983D3A"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6171D5ED"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6728C8AD"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22A77E0D"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B4AD5" w14:paraId="4019D266" w14:textId="77777777">
        <w:trPr>
          <w:trHeight w:val="510"/>
          <w:jc w:val="center"/>
        </w:trPr>
        <w:tc>
          <w:tcPr>
            <w:tcW w:w="616" w:type="dxa"/>
            <w:vMerge/>
            <w:shd w:val="clear" w:color="auto" w:fill="auto"/>
            <w:vAlign w:val="center"/>
          </w:tcPr>
          <w:p w14:paraId="7BB530A5" w14:textId="77777777" w:rsidR="009B4AD5" w:rsidRDefault="009B4AD5">
            <w:pPr>
              <w:jc w:val="left"/>
              <w:rPr>
                <w:rFonts w:ascii="宋体" w:eastAsia="宋体" w:hAnsi="宋体" w:cs="宋体"/>
                <w:color w:val="000000"/>
                <w:sz w:val="20"/>
                <w:szCs w:val="20"/>
              </w:rPr>
            </w:pPr>
          </w:p>
        </w:tc>
        <w:tc>
          <w:tcPr>
            <w:tcW w:w="980" w:type="dxa"/>
            <w:vMerge w:val="restart"/>
            <w:shd w:val="clear" w:color="auto" w:fill="auto"/>
            <w:vAlign w:val="center"/>
          </w:tcPr>
          <w:p w14:paraId="71181E9A" w14:textId="77777777" w:rsidR="009B4AD5" w:rsidRDefault="0035721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（三）不予公开</w:t>
            </w:r>
          </w:p>
        </w:tc>
        <w:tc>
          <w:tcPr>
            <w:tcW w:w="2224" w:type="dxa"/>
            <w:shd w:val="clear" w:color="auto" w:fill="auto"/>
          </w:tcPr>
          <w:p w14:paraId="455AF31B" w14:textId="77777777" w:rsidR="009B4AD5" w:rsidRDefault="00357211">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属于国家秘密</w:t>
            </w:r>
          </w:p>
        </w:tc>
        <w:tc>
          <w:tcPr>
            <w:tcW w:w="760" w:type="dxa"/>
            <w:shd w:val="clear" w:color="auto" w:fill="auto"/>
            <w:vAlign w:val="center"/>
          </w:tcPr>
          <w:p w14:paraId="4D2D21B5"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577300DB"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71F4C52C"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563D0D3D"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7F31B87F"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317FCA16"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0E7881D7"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B4AD5" w14:paraId="6B89EC72" w14:textId="77777777">
        <w:trPr>
          <w:trHeight w:val="492"/>
          <w:jc w:val="center"/>
        </w:trPr>
        <w:tc>
          <w:tcPr>
            <w:tcW w:w="616" w:type="dxa"/>
            <w:vMerge/>
            <w:shd w:val="clear" w:color="auto" w:fill="auto"/>
            <w:vAlign w:val="center"/>
          </w:tcPr>
          <w:p w14:paraId="39A95CDC" w14:textId="77777777" w:rsidR="009B4AD5" w:rsidRDefault="009B4AD5">
            <w:pPr>
              <w:jc w:val="left"/>
              <w:rPr>
                <w:rFonts w:ascii="宋体" w:eastAsia="宋体" w:hAnsi="宋体" w:cs="宋体"/>
                <w:color w:val="000000"/>
                <w:sz w:val="20"/>
                <w:szCs w:val="20"/>
              </w:rPr>
            </w:pPr>
          </w:p>
        </w:tc>
        <w:tc>
          <w:tcPr>
            <w:tcW w:w="980" w:type="dxa"/>
            <w:vMerge/>
            <w:shd w:val="clear" w:color="auto" w:fill="auto"/>
            <w:vAlign w:val="center"/>
          </w:tcPr>
          <w:p w14:paraId="315C3A8A" w14:textId="77777777" w:rsidR="009B4AD5" w:rsidRDefault="009B4AD5">
            <w:pPr>
              <w:jc w:val="left"/>
              <w:rPr>
                <w:rFonts w:ascii="宋体" w:eastAsia="宋体" w:hAnsi="宋体" w:cs="宋体"/>
                <w:color w:val="000000"/>
                <w:sz w:val="20"/>
                <w:szCs w:val="20"/>
              </w:rPr>
            </w:pPr>
          </w:p>
        </w:tc>
        <w:tc>
          <w:tcPr>
            <w:tcW w:w="2224" w:type="dxa"/>
            <w:shd w:val="clear" w:color="auto" w:fill="auto"/>
          </w:tcPr>
          <w:p w14:paraId="3A3E9913" w14:textId="77777777" w:rsidR="009B4AD5" w:rsidRDefault="00357211">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其他法律行政法规禁止公开</w:t>
            </w:r>
          </w:p>
        </w:tc>
        <w:tc>
          <w:tcPr>
            <w:tcW w:w="760" w:type="dxa"/>
            <w:shd w:val="clear" w:color="auto" w:fill="auto"/>
            <w:vAlign w:val="center"/>
          </w:tcPr>
          <w:p w14:paraId="0E8338AF"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5B224FB0"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4E580308"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2179198F"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3DD639A6"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5E6E5FB5"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4B5A8AC1"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B4AD5" w14:paraId="21B5477F" w14:textId="77777777">
        <w:trPr>
          <w:trHeight w:val="579"/>
          <w:jc w:val="center"/>
        </w:trPr>
        <w:tc>
          <w:tcPr>
            <w:tcW w:w="616" w:type="dxa"/>
            <w:vMerge/>
            <w:shd w:val="clear" w:color="auto" w:fill="auto"/>
            <w:vAlign w:val="center"/>
          </w:tcPr>
          <w:p w14:paraId="2540C58E" w14:textId="77777777" w:rsidR="009B4AD5" w:rsidRDefault="009B4AD5">
            <w:pPr>
              <w:jc w:val="left"/>
              <w:rPr>
                <w:rFonts w:ascii="宋体" w:eastAsia="宋体" w:hAnsi="宋体" w:cs="宋体"/>
                <w:color w:val="000000"/>
                <w:sz w:val="20"/>
                <w:szCs w:val="20"/>
              </w:rPr>
            </w:pPr>
          </w:p>
        </w:tc>
        <w:tc>
          <w:tcPr>
            <w:tcW w:w="980" w:type="dxa"/>
            <w:vMerge/>
            <w:shd w:val="clear" w:color="auto" w:fill="auto"/>
            <w:vAlign w:val="center"/>
          </w:tcPr>
          <w:p w14:paraId="40E7A10B" w14:textId="77777777" w:rsidR="009B4AD5" w:rsidRDefault="009B4AD5">
            <w:pPr>
              <w:jc w:val="left"/>
              <w:rPr>
                <w:rFonts w:ascii="宋体" w:eastAsia="宋体" w:hAnsi="宋体" w:cs="宋体"/>
                <w:color w:val="000000"/>
                <w:sz w:val="20"/>
                <w:szCs w:val="20"/>
              </w:rPr>
            </w:pPr>
          </w:p>
        </w:tc>
        <w:tc>
          <w:tcPr>
            <w:tcW w:w="2224" w:type="dxa"/>
            <w:shd w:val="clear" w:color="auto" w:fill="auto"/>
          </w:tcPr>
          <w:p w14:paraId="1119EF47" w14:textId="77777777" w:rsidR="009B4AD5" w:rsidRDefault="00357211">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危及“三安全一稳定”</w:t>
            </w:r>
          </w:p>
        </w:tc>
        <w:tc>
          <w:tcPr>
            <w:tcW w:w="760" w:type="dxa"/>
            <w:shd w:val="clear" w:color="auto" w:fill="auto"/>
            <w:vAlign w:val="center"/>
          </w:tcPr>
          <w:p w14:paraId="2AFD26D3"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4CC730B0"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10A3A715"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714D8D9E"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473EE10E"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524CBD43"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650591BF"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B4AD5" w14:paraId="39CCD0C1" w14:textId="77777777">
        <w:trPr>
          <w:trHeight w:val="288"/>
          <w:jc w:val="center"/>
        </w:trPr>
        <w:tc>
          <w:tcPr>
            <w:tcW w:w="616" w:type="dxa"/>
            <w:vMerge/>
            <w:shd w:val="clear" w:color="auto" w:fill="auto"/>
            <w:vAlign w:val="center"/>
          </w:tcPr>
          <w:p w14:paraId="42849752" w14:textId="77777777" w:rsidR="009B4AD5" w:rsidRDefault="009B4AD5">
            <w:pPr>
              <w:jc w:val="left"/>
              <w:rPr>
                <w:rFonts w:ascii="宋体" w:eastAsia="宋体" w:hAnsi="宋体" w:cs="宋体"/>
                <w:color w:val="000000"/>
                <w:sz w:val="20"/>
                <w:szCs w:val="20"/>
              </w:rPr>
            </w:pPr>
          </w:p>
        </w:tc>
        <w:tc>
          <w:tcPr>
            <w:tcW w:w="980" w:type="dxa"/>
            <w:vMerge/>
            <w:shd w:val="clear" w:color="auto" w:fill="auto"/>
            <w:vAlign w:val="center"/>
          </w:tcPr>
          <w:p w14:paraId="73AE09DD" w14:textId="77777777" w:rsidR="009B4AD5" w:rsidRDefault="009B4AD5">
            <w:pPr>
              <w:jc w:val="left"/>
              <w:rPr>
                <w:rFonts w:ascii="宋体" w:eastAsia="宋体" w:hAnsi="宋体" w:cs="宋体"/>
                <w:color w:val="000000"/>
                <w:sz w:val="20"/>
                <w:szCs w:val="20"/>
              </w:rPr>
            </w:pPr>
          </w:p>
        </w:tc>
        <w:tc>
          <w:tcPr>
            <w:tcW w:w="2224" w:type="dxa"/>
            <w:shd w:val="clear" w:color="auto" w:fill="auto"/>
          </w:tcPr>
          <w:p w14:paraId="76BD64C2" w14:textId="77777777" w:rsidR="009B4AD5" w:rsidRDefault="00357211">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保护第三方合法权益</w:t>
            </w:r>
          </w:p>
        </w:tc>
        <w:tc>
          <w:tcPr>
            <w:tcW w:w="760" w:type="dxa"/>
            <w:shd w:val="clear" w:color="auto" w:fill="auto"/>
            <w:vAlign w:val="center"/>
          </w:tcPr>
          <w:p w14:paraId="5ACF61E2"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60EAFB3C"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31B5085C"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090E89EA"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0DCD9D58"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2419E973"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111DA843"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B4AD5" w14:paraId="1DC82DEE" w14:textId="77777777">
        <w:trPr>
          <w:trHeight w:val="579"/>
          <w:jc w:val="center"/>
        </w:trPr>
        <w:tc>
          <w:tcPr>
            <w:tcW w:w="616" w:type="dxa"/>
            <w:vMerge/>
            <w:shd w:val="clear" w:color="auto" w:fill="auto"/>
            <w:vAlign w:val="center"/>
          </w:tcPr>
          <w:p w14:paraId="017161B8" w14:textId="77777777" w:rsidR="009B4AD5" w:rsidRDefault="009B4AD5">
            <w:pPr>
              <w:jc w:val="left"/>
              <w:rPr>
                <w:rFonts w:ascii="宋体" w:eastAsia="宋体" w:hAnsi="宋体" w:cs="宋体"/>
                <w:color w:val="000000"/>
                <w:sz w:val="20"/>
                <w:szCs w:val="20"/>
              </w:rPr>
            </w:pPr>
          </w:p>
        </w:tc>
        <w:tc>
          <w:tcPr>
            <w:tcW w:w="980" w:type="dxa"/>
            <w:vMerge/>
            <w:shd w:val="clear" w:color="auto" w:fill="auto"/>
            <w:vAlign w:val="center"/>
          </w:tcPr>
          <w:p w14:paraId="75BE8F01" w14:textId="77777777" w:rsidR="009B4AD5" w:rsidRDefault="009B4AD5">
            <w:pPr>
              <w:jc w:val="left"/>
              <w:rPr>
                <w:rFonts w:ascii="宋体" w:eastAsia="宋体" w:hAnsi="宋体" w:cs="宋体"/>
                <w:color w:val="000000"/>
                <w:sz w:val="20"/>
                <w:szCs w:val="20"/>
              </w:rPr>
            </w:pPr>
          </w:p>
        </w:tc>
        <w:tc>
          <w:tcPr>
            <w:tcW w:w="2224" w:type="dxa"/>
            <w:shd w:val="clear" w:color="auto" w:fill="auto"/>
          </w:tcPr>
          <w:p w14:paraId="2A811E4A" w14:textId="77777777" w:rsidR="009B4AD5" w:rsidRDefault="00357211">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属于三类内部事务信息</w:t>
            </w:r>
          </w:p>
        </w:tc>
        <w:tc>
          <w:tcPr>
            <w:tcW w:w="760" w:type="dxa"/>
            <w:shd w:val="clear" w:color="auto" w:fill="auto"/>
            <w:vAlign w:val="center"/>
          </w:tcPr>
          <w:p w14:paraId="3673C4BD"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124F67EC"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0B52735F"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7520C48C"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0521222E"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6328E0CD"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32450B1D"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B4AD5" w14:paraId="060599A9" w14:textId="77777777">
        <w:trPr>
          <w:trHeight w:val="288"/>
          <w:jc w:val="center"/>
        </w:trPr>
        <w:tc>
          <w:tcPr>
            <w:tcW w:w="616" w:type="dxa"/>
            <w:vMerge/>
            <w:shd w:val="clear" w:color="auto" w:fill="auto"/>
            <w:vAlign w:val="center"/>
          </w:tcPr>
          <w:p w14:paraId="2396C77F" w14:textId="77777777" w:rsidR="009B4AD5" w:rsidRDefault="009B4AD5">
            <w:pPr>
              <w:jc w:val="left"/>
              <w:rPr>
                <w:rFonts w:ascii="宋体" w:eastAsia="宋体" w:hAnsi="宋体" w:cs="宋体"/>
                <w:color w:val="000000"/>
                <w:sz w:val="20"/>
                <w:szCs w:val="20"/>
              </w:rPr>
            </w:pPr>
          </w:p>
        </w:tc>
        <w:tc>
          <w:tcPr>
            <w:tcW w:w="980" w:type="dxa"/>
            <w:vMerge/>
            <w:shd w:val="clear" w:color="auto" w:fill="auto"/>
            <w:vAlign w:val="center"/>
          </w:tcPr>
          <w:p w14:paraId="6A702A47" w14:textId="77777777" w:rsidR="009B4AD5" w:rsidRDefault="009B4AD5">
            <w:pPr>
              <w:jc w:val="left"/>
              <w:rPr>
                <w:rFonts w:ascii="宋体" w:eastAsia="宋体" w:hAnsi="宋体" w:cs="宋体"/>
                <w:color w:val="000000"/>
                <w:sz w:val="20"/>
                <w:szCs w:val="20"/>
              </w:rPr>
            </w:pPr>
          </w:p>
        </w:tc>
        <w:tc>
          <w:tcPr>
            <w:tcW w:w="2224" w:type="dxa"/>
            <w:shd w:val="clear" w:color="auto" w:fill="auto"/>
          </w:tcPr>
          <w:p w14:paraId="6C12C925" w14:textId="77777777" w:rsidR="009B4AD5" w:rsidRDefault="00357211">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属于四类过程性信息</w:t>
            </w:r>
          </w:p>
        </w:tc>
        <w:tc>
          <w:tcPr>
            <w:tcW w:w="760" w:type="dxa"/>
            <w:shd w:val="clear" w:color="auto" w:fill="auto"/>
            <w:vAlign w:val="center"/>
          </w:tcPr>
          <w:p w14:paraId="27BB8B1A"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60D42542"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45A63363"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140E31B6"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7F95D74C"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32718A0D"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48C9EFE9"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B4AD5" w14:paraId="3061A27A" w14:textId="77777777">
        <w:trPr>
          <w:trHeight w:val="288"/>
          <w:jc w:val="center"/>
        </w:trPr>
        <w:tc>
          <w:tcPr>
            <w:tcW w:w="616" w:type="dxa"/>
            <w:vMerge/>
            <w:shd w:val="clear" w:color="auto" w:fill="auto"/>
            <w:vAlign w:val="center"/>
          </w:tcPr>
          <w:p w14:paraId="1FE49DF8" w14:textId="77777777" w:rsidR="009B4AD5" w:rsidRDefault="009B4AD5">
            <w:pPr>
              <w:jc w:val="left"/>
              <w:rPr>
                <w:rFonts w:ascii="宋体" w:eastAsia="宋体" w:hAnsi="宋体" w:cs="宋体"/>
                <w:color w:val="000000"/>
                <w:sz w:val="20"/>
                <w:szCs w:val="20"/>
              </w:rPr>
            </w:pPr>
          </w:p>
        </w:tc>
        <w:tc>
          <w:tcPr>
            <w:tcW w:w="980" w:type="dxa"/>
            <w:vMerge/>
            <w:shd w:val="clear" w:color="auto" w:fill="auto"/>
            <w:vAlign w:val="center"/>
          </w:tcPr>
          <w:p w14:paraId="208D0811" w14:textId="77777777" w:rsidR="009B4AD5" w:rsidRDefault="009B4AD5">
            <w:pPr>
              <w:jc w:val="left"/>
              <w:rPr>
                <w:rFonts w:ascii="宋体" w:eastAsia="宋体" w:hAnsi="宋体" w:cs="宋体"/>
                <w:color w:val="000000"/>
                <w:sz w:val="20"/>
                <w:szCs w:val="20"/>
              </w:rPr>
            </w:pPr>
          </w:p>
        </w:tc>
        <w:tc>
          <w:tcPr>
            <w:tcW w:w="2224" w:type="dxa"/>
            <w:shd w:val="clear" w:color="auto" w:fill="auto"/>
          </w:tcPr>
          <w:p w14:paraId="5D7B26E7" w14:textId="77777777" w:rsidR="009B4AD5" w:rsidRDefault="00357211">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r>
              <w:rPr>
                <w:rFonts w:ascii="宋体" w:eastAsia="宋体" w:hAnsi="宋体" w:cs="宋体" w:hint="eastAsia"/>
                <w:color w:val="000000"/>
                <w:kern w:val="0"/>
                <w:sz w:val="20"/>
                <w:szCs w:val="20"/>
                <w:lang w:bidi="ar"/>
              </w:rPr>
              <w:t>属于行政执法案卷</w:t>
            </w:r>
          </w:p>
        </w:tc>
        <w:tc>
          <w:tcPr>
            <w:tcW w:w="760" w:type="dxa"/>
            <w:shd w:val="clear" w:color="auto" w:fill="auto"/>
            <w:vAlign w:val="center"/>
          </w:tcPr>
          <w:p w14:paraId="589044A2"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31A5D717"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423957D6"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2CEB7559"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6001B18B"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3C051603"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2A2A35E0"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B4AD5" w14:paraId="338E8B01" w14:textId="77777777">
        <w:trPr>
          <w:trHeight w:val="288"/>
          <w:jc w:val="center"/>
        </w:trPr>
        <w:tc>
          <w:tcPr>
            <w:tcW w:w="616" w:type="dxa"/>
            <w:vMerge/>
            <w:shd w:val="clear" w:color="auto" w:fill="auto"/>
            <w:vAlign w:val="center"/>
          </w:tcPr>
          <w:p w14:paraId="2CA2DC77" w14:textId="77777777" w:rsidR="009B4AD5" w:rsidRDefault="009B4AD5">
            <w:pPr>
              <w:jc w:val="left"/>
              <w:rPr>
                <w:rFonts w:ascii="宋体" w:eastAsia="宋体" w:hAnsi="宋体" w:cs="宋体"/>
                <w:color w:val="000000"/>
                <w:sz w:val="20"/>
                <w:szCs w:val="20"/>
              </w:rPr>
            </w:pPr>
          </w:p>
        </w:tc>
        <w:tc>
          <w:tcPr>
            <w:tcW w:w="980" w:type="dxa"/>
            <w:vMerge/>
            <w:shd w:val="clear" w:color="auto" w:fill="auto"/>
            <w:vAlign w:val="center"/>
          </w:tcPr>
          <w:p w14:paraId="7EF09945" w14:textId="77777777" w:rsidR="009B4AD5" w:rsidRDefault="009B4AD5">
            <w:pPr>
              <w:jc w:val="left"/>
              <w:rPr>
                <w:rFonts w:ascii="宋体" w:eastAsia="宋体" w:hAnsi="宋体" w:cs="宋体"/>
                <w:color w:val="000000"/>
                <w:sz w:val="20"/>
                <w:szCs w:val="20"/>
              </w:rPr>
            </w:pPr>
          </w:p>
        </w:tc>
        <w:tc>
          <w:tcPr>
            <w:tcW w:w="2224" w:type="dxa"/>
            <w:shd w:val="clear" w:color="auto" w:fill="auto"/>
          </w:tcPr>
          <w:p w14:paraId="6F34D650" w14:textId="77777777" w:rsidR="009B4AD5" w:rsidRDefault="00357211">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属于行政查询事项</w:t>
            </w:r>
          </w:p>
        </w:tc>
        <w:tc>
          <w:tcPr>
            <w:tcW w:w="760" w:type="dxa"/>
            <w:shd w:val="clear" w:color="auto" w:fill="auto"/>
            <w:vAlign w:val="center"/>
          </w:tcPr>
          <w:p w14:paraId="590EAAC8"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c>
          <w:tcPr>
            <w:tcW w:w="720" w:type="dxa"/>
            <w:shd w:val="clear" w:color="auto" w:fill="auto"/>
            <w:vAlign w:val="center"/>
          </w:tcPr>
          <w:p w14:paraId="22BA8DE7"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69E2A930"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37818136"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7E46C83C"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7C7C9AE8"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534FB2E3"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r>
      <w:tr w:rsidR="009B4AD5" w14:paraId="68D508D3" w14:textId="77777777">
        <w:trPr>
          <w:trHeight w:val="750"/>
          <w:jc w:val="center"/>
        </w:trPr>
        <w:tc>
          <w:tcPr>
            <w:tcW w:w="616" w:type="dxa"/>
            <w:vMerge/>
            <w:shd w:val="clear" w:color="auto" w:fill="auto"/>
            <w:vAlign w:val="center"/>
          </w:tcPr>
          <w:p w14:paraId="7E776559" w14:textId="77777777" w:rsidR="009B4AD5" w:rsidRDefault="009B4AD5">
            <w:pPr>
              <w:jc w:val="left"/>
              <w:rPr>
                <w:rFonts w:ascii="宋体" w:eastAsia="宋体" w:hAnsi="宋体" w:cs="宋体"/>
                <w:color w:val="000000"/>
                <w:sz w:val="20"/>
                <w:szCs w:val="20"/>
              </w:rPr>
            </w:pPr>
          </w:p>
        </w:tc>
        <w:tc>
          <w:tcPr>
            <w:tcW w:w="980" w:type="dxa"/>
            <w:vMerge w:val="restart"/>
            <w:shd w:val="clear" w:color="auto" w:fill="auto"/>
            <w:vAlign w:val="center"/>
          </w:tcPr>
          <w:p w14:paraId="45780C2E" w14:textId="77777777" w:rsidR="009B4AD5" w:rsidRDefault="0035721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（四）无法提供</w:t>
            </w:r>
          </w:p>
        </w:tc>
        <w:tc>
          <w:tcPr>
            <w:tcW w:w="2224" w:type="dxa"/>
            <w:shd w:val="clear" w:color="auto" w:fill="auto"/>
          </w:tcPr>
          <w:p w14:paraId="29781C80" w14:textId="77777777" w:rsidR="009B4AD5" w:rsidRDefault="00357211">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本机关不掌握相关政府信息</w:t>
            </w:r>
          </w:p>
        </w:tc>
        <w:tc>
          <w:tcPr>
            <w:tcW w:w="760" w:type="dxa"/>
            <w:shd w:val="clear" w:color="auto" w:fill="auto"/>
            <w:vAlign w:val="center"/>
          </w:tcPr>
          <w:p w14:paraId="7FEA2187"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54153FBD"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4E3B0DB3"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4A897646"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168B4B00"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78C9043B"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52B44557"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B4AD5" w14:paraId="33CDE420" w14:textId="77777777">
        <w:trPr>
          <w:trHeight w:val="492"/>
          <w:jc w:val="center"/>
        </w:trPr>
        <w:tc>
          <w:tcPr>
            <w:tcW w:w="616" w:type="dxa"/>
            <w:vMerge/>
            <w:shd w:val="clear" w:color="auto" w:fill="auto"/>
            <w:vAlign w:val="center"/>
          </w:tcPr>
          <w:p w14:paraId="4FC067E9" w14:textId="77777777" w:rsidR="009B4AD5" w:rsidRDefault="009B4AD5">
            <w:pPr>
              <w:jc w:val="left"/>
              <w:rPr>
                <w:rFonts w:ascii="宋体" w:eastAsia="宋体" w:hAnsi="宋体" w:cs="宋体"/>
                <w:color w:val="000000"/>
                <w:sz w:val="20"/>
                <w:szCs w:val="20"/>
              </w:rPr>
            </w:pPr>
          </w:p>
        </w:tc>
        <w:tc>
          <w:tcPr>
            <w:tcW w:w="980" w:type="dxa"/>
            <w:vMerge/>
            <w:shd w:val="clear" w:color="auto" w:fill="auto"/>
            <w:vAlign w:val="center"/>
          </w:tcPr>
          <w:p w14:paraId="235F26A5" w14:textId="77777777" w:rsidR="009B4AD5" w:rsidRDefault="009B4AD5">
            <w:pPr>
              <w:jc w:val="left"/>
              <w:rPr>
                <w:rFonts w:ascii="宋体" w:eastAsia="宋体" w:hAnsi="宋体" w:cs="宋体"/>
                <w:color w:val="000000"/>
                <w:sz w:val="20"/>
                <w:szCs w:val="20"/>
              </w:rPr>
            </w:pPr>
          </w:p>
        </w:tc>
        <w:tc>
          <w:tcPr>
            <w:tcW w:w="2224" w:type="dxa"/>
            <w:shd w:val="clear" w:color="auto" w:fill="auto"/>
          </w:tcPr>
          <w:p w14:paraId="145A48FB" w14:textId="77777777" w:rsidR="009B4AD5" w:rsidRDefault="00357211">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没有现成信息需要另行制作</w:t>
            </w:r>
          </w:p>
        </w:tc>
        <w:tc>
          <w:tcPr>
            <w:tcW w:w="760" w:type="dxa"/>
            <w:shd w:val="clear" w:color="auto" w:fill="auto"/>
            <w:vAlign w:val="center"/>
          </w:tcPr>
          <w:p w14:paraId="66AE9222"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52291118"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0C81B165"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667F23D7"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368ED921"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212CA1A7"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48425544"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B4AD5" w14:paraId="1E175B89" w14:textId="77777777">
        <w:trPr>
          <w:trHeight w:val="540"/>
          <w:jc w:val="center"/>
        </w:trPr>
        <w:tc>
          <w:tcPr>
            <w:tcW w:w="616" w:type="dxa"/>
            <w:vMerge/>
            <w:shd w:val="clear" w:color="auto" w:fill="auto"/>
            <w:vAlign w:val="center"/>
          </w:tcPr>
          <w:p w14:paraId="7CB571F8" w14:textId="77777777" w:rsidR="009B4AD5" w:rsidRDefault="009B4AD5">
            <w:pPr>
              <w:jc w:val="left"/>
              <w:rPr>
                <w:rFonts w:ascii="宋体" w:eastAsia="宋体" w:hAnsi="宋体" w:cs="宋体"/>
                <w:color w:val="000000"/>
                <w:sz w:val="20"/>
                <w:szCs w:val="20"/>
              </w:rPr>
            </w:pPr>
          </w:p>
        </w:tc>
        <w:tc>
          <w:tcPr>
            <w:tcW w:w="980" w:type="dxa"/>
            <w:vMerge/>
            <w:shd w:val="clear" w:color="auto" w:fill="auto"/>
            <w:vAlign w:val="center"/>
          </w:tcPr>
          <w:p w14:paraId="57E228D5" w14:textId="77777777" w:rsidR="009B4AD5" w:rsidRDefault="009B4AD5">
            <w:pPr>
              <w:jc w:val="left"/>
              <w:rPr>
                <w:rFonts w:ascii="宋体" w:eastAsia="宋体" w:hAnsi="宋体" w:cs="宋体"/>
                <w:color w:val="000000"/>
                <w:sz w:val="20"/>
                <w:szCs w:val="20"/>
              </w:rPr>
            </w:pPr>
          </w:p>
        </w:tc>
        <w:tc>
          <w:tcPr>
            <w:tcW w:w="2224" w:type="dxa"/>
            <w:shd w:val="clear" w:color="auto" w:fill="auto"/>
          </w:tcPr>
          <w:p w14:paraId="1A456965" w14:textId="77777777" w:rsidR="009B4AD5" w:rsidRDefault="00357211">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补正后申请内容仍不明确</w:t>
            </w:r>
          </w:p>
        </w:tc>
        <w:tc>
          <w:tcPr>
            <w:tcW w:w="760" w:type="dxa"/>
            <w:shd w:val="clear" w:color="auto" w:fill="auto"/>
            <w:vAlign w:val="center"/>
          </w:tcPr>
          <w:p w14:paraId="73E8FE63"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4C740CBB"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1B194A03"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34391408"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0CC24090"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13339CFF"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3E1A9D75"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B4AD5" w14:paraId="76302D2E" w14:textId="77777777">
        <w:trPr>
          <w:trHeight w:val="510"/>
          <w:jc w:val="center"/>
        </w:trPr>
        <w:tc>
          <w:tcPr>
            <w:tcW w:w="616" w:type="dxa"/>
            <w:vMerge/>
            <w:shd w:val="clear" w:color="auto" w:fill="auto"/>
            <w:vAlign w:val="center"/>
          </w:tcPr>
          <w:p w14:paraId="011F5BEF" w14:textId="77777777" w:rsidR="009B4AD5" w:rsidRDefault="009B4AD5">
            <w:pPr>
              <w:jc w:val="left"/>
              <w:rPr>
                <w:rFonts w:ascii="宋体" w:eastAsia="宋体" w:hAnsi="宋体" w:cs="宋体"/>
                <w:color w:val="000000"/>
                <w:sz w:val="20"/>
                <w:szCs w:val="20"/>
              </w:rPr>
            </w:pPr>
          </w:p>
        </w:tc>
        <w:tc>
          <w:tcPr>
            <w:tcW w:w="980" w:type="dxa"/>
            <w:vMerge w:val="restart"/>
            <w:shd w:val="clear" w:color="auto" w:fill="auto"/>
            <w:vAlign w:val="center"/>
          </w:tcPr>
          <w:p w14:paraId="2B16860A" w14:textId="77777777" w:rsidR="009B4AD5" w:rsidRDefault="0035721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（五）不予处理</w:t>
            </w:r>
          </w:p>
        </w:tc>
        <w:tc>
          <w:tcPr>
            <w:tcW w:w="2224" w:type="dxa"/>
            <w:shd w:val="clear" w:color="auto" w:fill="auto"/>
          </w:tcPr>
          <w:p w14:paraId="1A20F98A" w14:textId="77777777" w:rsidR="009B4AD5" w:rsidRDefault="00357211">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信访举报投诉类申请</w:t>
            </w:r>
          </w:p>
        </w:tc>
        <w:tc>
          <w:tcPr>
            <w:tcW w:w="760" w:type="dxa"/>
            <w:shd w:val="clear" w:color="auto" w:fill="auto"/>
            <w:vAlign w:val="center"/>
          </w:tcPr>
          <w:p w14:paraId="7E11E22E"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c>
          <w:tcPr>
            <w:tcW w:w="720" w:type="dxa"/>
            <w:shd w:val="clear" w:color="auto" w:fill="auto"/>
            <w:vAlign w:val="center"/>
          </w:tcPr>
          <w:p w14:paraId="0F1F0C5E"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352A2194"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2C5703C8"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2138E168"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1E2C0CC7"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1AF2F866"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r>
      <w:tr w:rsidR="009B4AD5" w14:paraId="17D6F0DE" w14:textId="77777777">
        <w:trPr>
          <w:trHeight w:val="288"/>
          <w:jc w:val="center"/>
        </w:trPr>
        <w:tc>
          <w:tcPr>
            <w:tcW w:w="616" w:type="dxa"/>
            <w:vMerge/>
            <w:shd w:val="clear" w:color="auto" w:fill="auto"/>
            <w:vAlign w:val="center"/>
          </w:tcPr>
          <w:p w14:paraId="31422C88" w14:textId="77777777" w:rsidR="009B4AD5" w:rsidRDefault="009B4AD5">
            <w:pPr>
              <w:jc w:val="left"/>
              <w:rPr>
                <w:rFonts w:ascii="宋体" w:eastAsia="宋体" w:hAnsi="宋体" w:cs="宋体"/>
                <w:color w:val="000000"/>
                <w:sz w:val="20"/>
                <w:szCs w:val="20"/>
              </w:rPr>
            </w:pPr>
          </w:p>
        </w:tc>
        <w:tc>
          <w:tcPr>
            <w:tcW w:w="980" w:type="dxa"/>
            <w:vMerge/>
            <w:shd w:val="clear" w:color="auto" w:fill="auto"/>
            <w:vAlign w:val="center"/>
          </w:tcPr>
          <w:p w14:paraId="52B329C2" w14:textId="77777777" w:rsidR="009B4AD5" w:rsidRDefault="009B4AD5">
            <w:pPr>
              <w:jc w:val="left"/>
              <w:rPr>
                <w:rFonts w:ascii="宋体" w:eastAsia="宋体" w:hAnsi="宋体" w:cs="宋体"/>
                <w:color w:val="000000"/>
                <w:sz w:val="20"/>
                <w:szCs w:val="20"/>
              </w:rPr>
            </w:pPr>
          </w:p>
        </w:tc>
        <w:tc>
          <w:tcPr>
            <w:tcW w:w="2224" w:type="dxa"/>
            <w:shd w:val="clear" w:color="auto" w:fill="auto"/>
          </w:tcPr>
          <w:p w14:paraId="3E55D4D6" w14:textId="77777777" w:rsidR="009B4AD5" w:rsidRDefault="00357211">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重复申请</w:t>
            </w:r>
          </w:p>
        </w:tc>
        <w:tc>
          <w:tcPr>
            <w:tcW w:w="760" w:type="dxa"/>
            <w:shd w:val="clear" w:color="auto" w:fill="auto"/>
            <w:vAlign w:val="center"/>
          </w:tcPr>
          <w:p w14:paraId="7DD2FC04"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221B2356"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062753B7"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2DC3532C"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395A8199"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602A906A"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5BF3176F"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B4AD5" w14:paraId="16ABF207" w14:textId="77777777">
        <w:trPr>
          <w:trHeight w:val="288"/>
          <w:jc w:val="center"/>
        </w:trPr>
        <w:tc>
          <w:tcPr>
            <w:tcW w:w="616" w:type="dxa"/>
            <w:vMerge/>
            <w:shd w:val="clear" w:color="auto" w:fill="auto"/>
            <w:vAlign w:val="center"/>
          </w:tcPr>
          <w:p w14:paraId="2BE32B93" w14:textId="77777777" w:rsidR="009B4AD5" w:rsidRDefault="009B4AD5">
            <w:pPr>
              <w:jc w:val="left"/>
              <w:rPr>
                <w:rFonts w:ascii="宋体" w:eastAsia="宋体" w:hAnsi="宋体" w:cs="宋体"/>
                <w:color w:val="000000"/>
                <w:sz w:val="20"/>
                <w:szCs w:val="20"/>
              </w:rPr>
            </w:pPr>
          </w:p>
        </w:tc>
        <w:tc>
          <w:tcPr>
            <w:tcW w:w="980" w:type="dxa"/>
            <w:vMerge/>
            <w:shd w:val="clear" w:color="auto" w:fill="auto"/>
            <w:vAlign w:val="center"/>
          </w:tcPr>
          <w:p w14:paraId="450B5F59" w14:textId="77777777" w:rsidR="009B4AD5" w:rsidRDefault="009B4AD5">
            <w:pPr>
              <w:jc w:val="left"/>
              <w:rPr>
                <w:rFonts w:ascii="宋体" w:eastAsia="宋体" w:hAnsi="宋体" w:cs="宋体"/>
                <w:color w:val="000000"/>
                <w:sz w:val="20"/>
                <w:szCs w:val="20"/>
              </w:rPr>
            </w:pPr>
          </w:p>
        </w:tc>
        <w:tc>
          <w:tcPr>
            <w:tcW w:w="2224" w:type="dxa"/>
            <w:shd w:val="clear" w:color="auto" w:fill="auto"/>
          </w:tcPr>
          <w:p w14:paraId="6055B4F8" w14:textId="77777777" w:rsidR="009B4AD5" w:rsidRDefault="00357211">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要求提供公开出版物</w:t>
            </w:r>
          </w:p>
        </w:tc>
        <w:tc>
          <w:tcPr>
            <w:tcW w:w="760" w:type="dxa"/>
            <w:shd w:val="clear" w:color="auto" w:fill="auto"/>
            <w:vAlign w:val="center"/>
          </w:tcPr>
          <w:p w14:paraId="530C6D8D"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1ED3A3CD"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383FA054"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7BF67A79"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39C56A7F"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65934B66"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5EC069E9"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B4AD5" w14:paraId="6B8B5CD8" w14:textId="77777777">
        <w:trPr>
          <w:trHeight w:val="492"/>
          <w:jc w:val="center"/>
        </w:trPr>
        <w:tc>
          <w:tcPr>
            <w:tcW w:w="616" w:type="dxa"/>
            <w:vMerge/>
            <w:shd w:val="clear" w:color="auto" w:fill="auto"/>
            <w:vAlign w:val="center"/>
          </w:tcPr>
          <w:p w14:paraId="5D70BCF9" w14:textId="77777777" w:rsidR="009B4AD5" w:rsidRDefault="009B4AD5">
            <w:pPr>
              <w:jc w:val="left"/>
              <w:rPr>
                <w:rFonts w:ascii="宋体" w:eastAsia="宋体" w:hAnsi="宋体" w:cs="宋体"/>
                <w:color w:val="000000"/>
                <w:sz w:val="20"/>
                <w:szCs w:val="20"/>
              </w:rPr>
            </w:pPr>
          </w:p>
        </w:tc>
        <w:tc>
          <w:tcPr>
            <w:tcW w:w="980" w:type="dxa"/>
            <w:vMerge/>
            <w:shd w:val="clear" w:color="auto" w:fill="auto"/>
            <w:vAlign w:val="center"/>
          </w:tcPr>
          <w:p w14:paraId="490E92C5" w14:textId="77777777" w:rsidR="009B4AD5" w:rsidRDefault="009B4AD5">
            <w:pPr>
              <w:jc w:val="left"/>
              <w:rPr>
                <w:rFonts w:ascii="宋体" w:eastAsia="宋体" w:hAnsi="宋体" w:cs="宋体"/>
                <w:color w:val="000000"/>
                <w:sz w:val="20"/>
                <w:szCs w:val="20"/>
              </w:rPr>
            </w:pPr>
          </w:p>
        </w:tc>
        <w:tc>
          <w:tcPr>
            <w:tcW w:w="2224" w:type="dxa"/>
            <w:shd w:val="clear" w:color="auto" w:fill="auto"/>
          </w:tcPr>
          <w:p w14:paraId="4F216223" w14:textId="77777777" w:rsidR="009B4AD5" w:rsidRDefault="00357211">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无正当理由大量反复申请</w:t>
            </w:r>
          </w:p>
        </w:tc>
        <w:tc>
          <w:tcPr>
            <w:tcW w:w="760" w:type="dxa"/>
            <w:shd w:val="clear" w:color="auto" w:fill="auto"/>
            <w:vAlign w:val="center"/>
          </w:tcPr>
          <w:p w14:paraId="4EBEB8FF"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05CBF824"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7CFB26F6"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4A1299D0"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46A39083"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0BEBC42A"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6ED1392D"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B4AD5" w14:paraId="74FE0E8D" w14:textId="77777777">
        <w:trPr>
          <w:trHeight w:val="492"/>
          <w:jc w:val="center"/>
        </w:trPr>
        <w:tc>
          <w:tcPr>
            <w:tcW w:w="616" w:type="dxa"/>
            <w:vMerge/>
            <w:shd w:val="clear" w:color="auto" w:fill="auto"/>
            <w:vAlign w:val="center"/>
          </w:tcPr>
          <w:p w14:paraId="5C75C114" w14:textId="77777777" w:rsidR="009B4AD5" w:rsidRDefault="009B4AD5">
            <w:pPr>
              <w:jc w:val="left"/>
              <w:rPr>
                <w:rFonts w:ascii="宋体" w:eastAsia="宋体" w:hAnsi="宋体" w:cs="宋体"/>
                <w:color w:val="000000"/>
                <w:sz w:val="20"/>
                <w:szCs w:val="20"/>
              </w:rPr>
            </w:pPr>
          </w:p>
        </w:tc>
        <w:tc>
          <w:tcPr>
            <w:tcW w:w="980" w:type="dxa"/>
            <w:vMerge/>
            <w:shd w:val="clear" w:color="auto" w:fill="auto"/>
            <w:vAlign w:val="center"/>
          </w:tcPr>
          <w:p w14:paraId="2C7D0AC9" w14:textId="77777777" w:rsidR="009B4AD5" w:rsidRDefault="009B4AD5">
            <w:pPr>
              <w:jc w:val="left"/>
              <w:rPr>
                <w:rFonts w:ascii="宋体" w:eastAsia="宋体" w:hAnsi="宋体" w:cs="宋体"/>
                <w:color w:val="000000"/>
                <w:sz w:val="20"/>
                <w:szCs w:val="20"/>
              </w:rPr>
            </w:pPr>
          </w:p>
        </w:tc>
        <w:tc>
          <w:tcPr>
            <w:tcW w:w="2224" w:type="dxa"/>
            <w:shd w:val="clear" w:color="auto" w:fill="auto"/>
            <w:vAlign w:val="center"/>
          </w:tcPr>
          <w:p w14:paraId="541397C9" w14:textId="77777777" w:rsidR="009B4AD5" w:rsidRDefault="00357211">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要求行政机关确认或重新出具已获取信息</w:t>
            </w:r>
          </w:p>
        </w:tc>
        <w:tc>
          <w:tcPr>
            <w:tcW w:w="760" w:type="dxa"/>
            <w:shd w:val="clear" w:color="auto" w:fill="auto"/>
            <w:vAlign w:val="center"/>
          </w:tcPr>
          <w:p w14:paraId="0EB2E0E6"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7F6A9A16"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37A64996"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0161C242"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1E660B63"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4BCF8B4A"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741F6F4F"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B4AD5" w14:paraId="19ACE46D" w14:textId="77777777">
        <w:trPr>
          <w:trHeight w:val="1710"/>
          <w:jc w:val="center"/>
        </w:trPr>
        <w:tc>
          <w:tcPr>
            <w:tcW w:w="616" w:type="dxa"/>
            <w:vMerge/>
            <w:shd w:val="clear" w:color="auto" w:fill="auto"/>
            <w:vAlign w:val="center"/>
          </w:tcPr>
          <w:p w14:paraId="518123F1" w14:textId="77777777" w:rsidR="009B4AD5" w:rsidRDefault="009B4AD5">
            <w:pPr>
              <w:jc w:val="left"/>
              <w:rPr>
                <w:rFonts w:ascii="宋体" w:eastAsia="宋体" w:hAnsi="宋体" w:cs="宋体"/>
                <w:color w:val="000000"/>
                <w:sz w:val="20"/>
                <w:szCs w:val="20"/>
              </w:rPr>
            </w:pPr>
          </w:p>
        </w:tc>
        <w:tc>
          <w:tcPr>
            <w:tcW w:w="980" w:type="dxa"/>
            <w:vMerge w:val="restart"/>
            <w:shd w:val="clear" w:color="auto" w:fill="auto"/>
            <w:vAlign w:val="center"/>
          </w:tcPr>
          <w:p w14:paraId="624CC3F8" w14:textId="77777777" w:rsidR="009B4AD5" w:rsidRDefault="0035721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（六）其他处理</w:t>
            </w:r>
          </w:p>
        </w:tc>
        <w:tc>
          <w:tcPr>
            <w:tcW w:w="2224" w:type="dxa"/>
            <w:shd w:val="clear" w:color="auto" w:fill="auto"/>
            <w:vAlign w:val="center"/>
          </w:tcPr>
          <w:p w14:paraId="3606DEC1" w14:textId="77777777" w:rsidR="009B4AD5" w:rsidRDefault="00357211">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申请人无正当理由逾期不补正、行政机关不再处理其政府信息公开申请</w:t>
            </w:r>
          </w:p>
        </w:tc>
        <w:tc>
          <w:tcPr>
            <w:tcW w:w="760" w:type="dxa"/>
            <w:shd w:val="clear" w:color="auto" w:fill="auto"/>
            <w:vAlign w:val="center"/>
          </w:tcPr>
          <w:p w14:paraId="409C6DE7"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4C30FDF3"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0E8B349D"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0D6E1CA4"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544D7C7E"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3BADE177"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18AF5718"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B4AD5" w14:paraId="7CEBD2D6" w14:textId="77777777">
        <w:trPr>
          <w:trHeight w:val="972"/>
          <w:jc w:val="center"/>
        </w:trPr>
        <w:tc>
          <w:tcPr>
            <w:tcW w:w="616" w:type="dxa"/>
            <w:vMerge/>
            <w:shd w:val="clear" w:color="auto" w:fill="auto"/>
            <w:vAlign w:val="center"/>
          </w:tcPr>
          <w:p w14:paraId="18C3DFA0" w14:textId="77777777" w:rsidR="009B4AD5" w:rsidRDefault="009B4AD5">
            <w:pPr>
              <w:jc w:val="left"/>
              <w:rPr>
                <w:rFonts w:ascii="宋体" w:eastAsia="宋体" w:hAnsi="宋体" w:cs="宋体"/>
                <w:color w:val="000000"/>
                <w:sz w:val="20"/>
                <w:szCs w:val="20"/>
              </w:rPr>
            </w:pPr>
          </w:p>
        </w:tc>
        <w:tc>
          <w:tcPr>
            <w:tcW w:w="980" w:type="dxa"/>
            <w:vMerge/>
            <w:shd w:val="clear" w:color="auto" w:fill="auto"/>
            <w:vAlign w:val="center"/>
          </w:tcPr>
          <w:p w14:paraId="2D66AF2E" w14:textId="77777777" w:rsidR="009B4AD5" w:rsidRDefault="009B4AD5">
            <w:pPr>
              <w:jc w:val="left"/>
              <w:rPr>
                <w:rFonts w:ascii="宋体" w:eastAsia="宋体" w:hAnsi="宋体" w:cs="宋体"/>
                <w:color w:val="000000"/>
                <w:sz w:val="20"/>
                <w:szCs w:val="20"/>
              </w:rPr>
            </w:pPr>
          </w:p>
        </w:tc>
        <w:tc>
          <w:tcPr>
            <w:tcW w:w="2224" w:type="dxa"/>
            <w:shd w:val="clear" w:color="auto" w:fill="auto"/>
            <w:vAlign w:val="center"/>
          </w:tcPr>
          <w:p w14:paraId="575B3813" w14:textId="77777777" w:rsidR="009B4AD5" w:rsidRDefault="00357211">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申请人逾期未按收费通知要求缴纳费用、行政机关不再处理其政府信息公开申请</w:t>
            </w:r>
          </w:p>
        </w:tc>
        <w:tc>
          <w:tcPr>
            <w:tcW w:w="760" w:type="dxa"/>
            <w:shd w:val="clear" w:color="auto" w:fill="auto"/>
            <w:vAlign w:val="center"/>
          </w:tcPr>
          <w:p w14:paraId="61830BDD"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7B6B0AC1"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5488766A"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1233945B"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5FCF2459"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28B25A80"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5D46B71E"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B4AD5" w14:paraId="5E27539B" w14:textId="77777777">
        <w:trPr>
          <w:trHeight w:val="288"/>
          <w:jc w:val="center"/>
        </w:trPr>
        <w:tc>
          <w:tcPr>
            <w:tcW w:w="616" w:type="dxa"/>
            <w:vMerge/>
            <w:shd w:val="clear" w:color="auto" w:fill="auto"/>
            <w:vAlign w:val="center"/>
          </w:tcPr>
          <w:p w14:paraId="7E044CE1" w14:textId="77777777" w:rsidR="009B4AD5" w:rsidRDefault="009B4AD5">
            <w:pPr>
              <w:jc w:val="left"/>
              <w:rPr>
                <w:rFonts w:ascii="宋体" w:eastAsia="宋体" w:hAnsi="宋体" w:cs="宋体"/>
                <w:color w:val="000000"/>
                <w:sz w:val="20"/>
                <w:szCs w:val="20"/>
              </w:rPr>
            </w:pPr>
          </w:p>
        </w:tc>
        <w:tc>
          <w:tcPr>
            <w:tcW w:w="980" w:type="dxa"/>
            <w:vMerge/>
            <w:shd w:val="clear" w:color="auto" w:fill="auto"/>
            <w:vAlign w:val="center"/>
          </w:tcPr>
          <w:p w14:paraId="06065EBC" w14:textId="77777777" w:rsidR="009B4AD5" w:rsidRDefault="009B4AD5">
            <w:pPr>
              <w:jc w:val="left"/>
              <w:rPr>
                <w:rFonts w:ascii="宋体" w:eastAsia="宋体" w:hAnsi="宋体" w:cs="宋体"/>
                <w:color w:val="000000"/>
                <w:sz w:val="20"/>
                <w:szCs w:val="20"/>
              </w:rPr>
            </w:pPr>
          </w:p>
        </w:tc>
        <w:tc>
          <w:tcPr>
            <w:tcW w:w="2224" w:type="dxa"/>
            <w:shd w:val="clear" w:color="auto" w:fill="auto"/>
            <w:vAlign w:val="center"/>
          </w:tcPr>
          <w:p w14:paraId="3D6D03AD" w14:textId="77777777" w:rsidR="009B4AD5" w:rsidRDefault="0035721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其他</w:t>
            </w:r>
          </w:p>
        </w:tc>
        <w:tc>
          <w:tcPr>
            <w:tcW w:w="760" w:type="dxa"/>
            <w:shd w:val="clear" w:color="auto" w:fill="auto"/>
            <w:vAlign w:val="center"/>
          </w:tcPr>
          <w:p w14:paraId="1A32D23A"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2AB7AE66"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63AA42CA"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15D12104"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12EC63EF"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11C27443"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6BF2D6CC"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9B4AD5" w14:paraId="0C2E4466" w14:textId="77777777">
        <w:trPr>
          <w:trHeight w:val="315"/>
          <w:jc w:val="center"/>
        </w:trPr>
        <w:tc>
          <w:tcPr>
            <w:tcW w:w="616" w:type="dxa"/>
            <w:vMerge/>
            <w:shd w:val="clear" w:color="auto" w:fill="auto"/>
            <w:vAlign w:val="center"/>
          </w:tcPr>
          <w:p w14:paraId="25BF591F" w14:textId="77777777" w:rsidR="009B4AD5" w:rsidRDefault="009B4AD5">
            <w:pPr>
              <w:jc w:val="left"/>
              <w:rPr>
                <w:rFonts w:ascii="宋体" w:eastAsia="宋体" w:hAnsi="宋体" w:cs="宋体"/>
                <w:color w:val="000000"/>
                <w:sz w:val="20"/>
                <w:szCs w:val="20"/>
              </w:rPr>
            </w:pPr>
          </w:p>
        </w:tc>
        <w:tc>
          <w:tcPr>
            <w:tcW w:w="3204" w:type="dxa"/>
            <w:gridSpan w:val="2"/>
            <w:shd w:val="clear" w:color="auto" w:fill="auto"/>
            <w:vAlign w:val="center"/>
          </w:tcPr>
          <w:p w14:paraId="38CABEBF" w14:textId="77777777" w:rsidR="009B4AD5" w:rsidRDefault="0035721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（七）总计</w:t>
            </w:r>
          </w:p>
        </w:tc>
        <w:tc>
          <w:tcPr>
            <w:tcW w:w="760" w:type="dxa"/>
            <w:shd w:val="clear" w:color="auto" w:fill="auto"/>
            <w:vAlign w:val="center"/>
          </w:tcPr>
          <w:p w14:paraId="55047FF9" w14:textId="5E6442F3"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c>
          <w:tcPr>
            <w:tcW w:w="720" w:type="dxa"/>
            <w:shd w:val="clear" w:color="auto" w:fill="auto"/>
            <w:vAlign w:val="center"/>
          </w:tcPr>
          <w:p w14:paraId="28AE6473"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45506652"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387229C3"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0EB8ECBE"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675EF2C3"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40941674" w14:textId="2B589862"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r>
      <w:tr w:rsidR="009B4AD5" w14:paraId="687EB250" w14:textId="77777777">
        <w:trPr>
          <w:trHeight w:val="315"/>
          <w:jc w:val="center"/>
        </w:trPr>
        <w:tc>
          <w:tcPr>
            <w:tcW w:w="3820" w:type="dxa"/>
            <w:gridSpan w:val="3"/>
            <w:shd w:val="clear" w:color="auto" w:fill="auto"/>
            <w:vAlign w:val="center"/>
          </w:tcPr>
          <w:p w14:paraId="6602B1E1" w14:textId="77777777" w:rsidR="009B4AD5" w:rsidRDefault="0035721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四、结转下年度继续办理</w:t>
            </w:r>
          </w:p>
        </w:tc>
        <w:tc>
          <w:tcPr>
            <w:tcW w:w="760" w:type="dxa"/>
            <w:shd w:val="clear" w:color="auto" w:fill="auto"/>
            <w:vAlign w:val="center"/>
          </w:tcPr>
          <w:p w14:paraId="106EE0C1"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08B101B1"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099A91E9"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09DC4A60"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631DF73A"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0FA2484F"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5FBCC92D" w14:textId="77777777" w:rsidR="009B4AD5" w:rsidRDefault="00357211">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bl>
    <w:p w14:paraId="5F8BA7A3" w14:textId="77777777" w:rsidR="009B4AD5" w:rsidRDefault="00357211">
      <w:pPr>
        <w:rPr>
          <w:rFonts w:ascii="黑体" w:eastAsia="黑体" w:hAnsi="黑体" w:cs="黑体"/>
          <w:sz w:val="18"/>
          <w:szCs w:val="18"/>
        </w:rPr>
      </w:pPr>
      <w:r>
        <w:rPr>
          <w:rFonts w:ascii="黑体" w:eastAsia="黑体" w:hAnsi="黑体" w:cs="黑体" w:hint="eastAsia"/>
          <w:color w:val="333333"/>
          <w:sz w:val="18"/>
          <w:szCs w:val="18"/>
          <w:shd w:val="clear" w:color="auto" w:fill="FFFFFF"/>
        </w:rPr>
        <w:t>四、政府信息公开行政复议、行政诉讼情况</w:t>
      </w:r>
    </w:p>
    <w:tbl>
      <w:tblPr>
        <w:tblW w:w="8504" w:type="dxa"/>
        <w:jc w:val="center"/>
        <w:tblLook w:val="04A0" w:firstRow="1" w:lastRow="0" w:firstColumn="1" w:lastColumn="0" w:noHBand="0" w:noVBand="1"/>
      </w:tblPr>
      <w:tblGrid>
        <w:gridCol w:w="569"/>
        <w:gridCol w:w="490"/>
        <w:gridCol w:w="560"/>
        <w:gridCol w:w="550"/>
        <w:gridCol w:w="470"/>
        <w:gridCol w:w="899"/>
        <w:gridCol w:w="590"/>
        <w:gridCol w:w="590"/>
        <w:gridCol w:w="590"/>
        <w:gridCol w:w="590"/>
        <w:gridCol w:w="590"/>
        <w:gridCol w:w="590"/>
        <w:gridCol w:w="555"/>
        <w:gridCol w:w="450"/>
        <w:gridCol w:w="439"/>
      </w:tblGrid>
      <w:tr w:rsidR="009B4AD5" w14:paraId="3C1426B8" w14:textId="77777777">
        <w:trPr>
          <w:trHeight w:val="467"/>
          <w:jc w:val="center"/>
        </w:trPr>
        <w:tc>
          <w:tcPr>
            <w:tcW w:w="8963" w:type="dxa"/>
            <w:gridSpan w:val="15"/>
            <w:tcBorders>
              <w:top w:val="nil"/>
              <w:left w:val="nil"/>
              <w:bottom w:val="nil"/>
              <w:right w:val="nil"/>
            </w:tcBorders>
            <w:shd w:val="clear" w:color="auto" w:fill="auto"/>
            <w:noWrap/>
            <w:vAlign w:val="center"/>
          </w:tcPr>
          <w:p w14:paraId="0BAB0CBB" w14:textId="77777777" w:rsidR="009B4AD5" w:rsidRDefault="00357211">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政府信息公开行政复议、行政诉讼情况</w:t>
            </w:r>
          </w:p>
        </w:tc>
      </w:tr>
      <w:tr w:rsidR="009B4AD5" w14:paraId="3EB30D7E" w14:textId="77777777">
        <w:trPr>
          <w:trHeight w:val="251"/>
          <w:jc w:val="center"/>
        </w:trPr>
        <w:tc>
          <w:tcPr>
            <w:tcW w:w="27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6C1E30F1"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行政复议</w:t>
            </w:r>
          </w:p>
        </w:tc>
        <w:tc>
          <w:tcPr>
            <w:tcW w:w="6192" w:type="dxa"/>
            <w:gridSpan w:val="10"/>
            <w:tcBorders>
              <w:top w:val="single" w:sz="8" w:space="0" w:color="auto"/>
              <w:left w:val="nil"/>
              <w:bottom w:val="single" w:sz="8" w:space="0" w:color="auto"/>
              <w:right w:val="single" w:sz="8" w:space="0" w:color="auto"/>
            </w:tcBorders>
            <w:shd w:val="clear" w:color="auto" w:fill="auto"/>
            <w:vAlign w:val="center"/>
          </w:tcPr>
          <w:p w14:paraId="5D486E0F"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行政诉讼</w:t>
            </w:r>
          </w:p>
        </w:tc>
      </w:tr>
      <w:tr w:rsidR="009B4AD5" w14:paraId="37F889B9" w14:textId="77777777">
        <w:trPr>
          <w:trHeight w:val="312"/>
          <w:jc w:val="center"/>
        </w:trPr>
        <w:tc>
          <w:tcPr>
            <w:tcW w:w="600" w:type="dxa"/>
            <w:vMerge w:val="restart"/>
            <w:tcBorders>
              <w:top w:val="nil"/>
              <w:left w:val="single" w:sz="8" w:space="0" w:color="auto"/>
              <w:bottom w:val="single" w:sz="8" w:space="0" w:color="auto"/>
              <w:right w:val="single" w:sz="8" w:space="0" w:color="auto"/>
            </w:tcBorders>
            <w:shd w:val="clear" w:color="auto" w:fill="auto"/>
            <w:vAlign w:val="center"/>
          </w:tcPr>
          <w:p w14:paraId="76195EA8"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维</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持</w:t>
            </w:r>
          </w:p>
        </w:tc>
        <w:tc>
          <w:tcPr>
            <w:tcW w:w="513" w:type="dxa"/>
            <w:vMerge w:val="restart"/>
            <w:tcBorders>
              <w:top w:val="nil"/>
              <w:left w:val="nil"/>
              <w:bottom w:val="single" w:sz="8" w:space="0" w:color="auto"/>
              <w:right w:val="single" w:sz="8" w:space="0" w:color="auto"/>
            </w:tcBorders>
            <w:shd w:val="clear" w:color="auto" w:fill="auto"/>
            <w:vAlign w:val="center"/>
          </w:tcPr>
          <w:p w14:paraId="46514299"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纠</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正</w:t>
            </w:r>
          </w:p>
        </w:tc>
        <w:tc>
          <w:tcPr>
            <w:tcW w:w="589" w:type="dxa"/>
            <w:vMerge w:val="restart"/>
            <w:tcBorders>
              <w:top w:val="nil"/>
              <w:left w:val="nil"/>
              <w:bottom w:val="single" w:sz="8" w:space="0" w:color="000000"/>
              <w:right w:val="single" w:sz="8" w:space="0" w:color="auto"/>
            </w:tcBorders>
            <w:shd w:val="clear" w:color="auto" w:fill="auto"/>
            <w:vAlign w:val="center"/>
          </w:tcPr>
          <w:p w14:paraId="3674D341"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他</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p>
        </w:tc>
        <w:tc>
          <w:tcPr>
            <w:tcW w:w="578" w:type="dxa"/>
            <w:vMerge w:val="restart"/>
            <w:tcBorders>
              <w:top w:val="nil"/>
              <w:left w:val="single" w:sz="8" w:space="0" w:color="auto"/>
              <w:bottom w:val="single" w:sz="8" w:space="0" w:color="000000"/>
              <w:right w:val="single" w:sz="8" w:space="0" w:color="auto"/>
            </w:tcBorders>
            <w:shd w:val="clear" w:color="auto" w:fill="auto"/>
            <w:vAlign w:val="center"/>
          </w:tcPr>
          <w:p w14:paraId="3AD93F21"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尚</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未</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审</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w:t>
            </w:r>
          </w:p>
        </w:tc>
        <w:tc>
          <w:tcPr>
            <w:tcW w:w="491" w:type="dxa"/>
            <w:vMerge w:val="restart"/>
            <w:tcBorders>
              <w:top w:val="nil"/>
              <w:left w:val="nil"/>
              <w:bottom w:val="single" w:sz="8" w:space="0" w:color="auto"/>
              <w:right w:val="single" w:sz="8" w:space="0" w:color="auto"/>
            </w:tcBorders>
            <w:shd w:val="clear" w:color="auto" w:fill="auto"/>
            <w:vAlign w:val="center"/>
          </w:tcPr>
          <w:p w14:paraId="3B5798A6"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计</w:t>
            </w:r>
          </w:p>
        </w:tc>
        <w:tc>
          <w:tcPr>
            <w:tcW w:w="3440" w:type="dxa"/>
            <w:gridSpan w:val="5"/>
            <w:vMerge w:val="restart"/>
            <w:tcBorders>
              <w:top w:val="single" w:sz="8" w:space="0" w:color="auto"/>
              <w:left w:val="nil"/>
              <w:bottom w:val="single" w:sz="8" w:space="0" w:color="auto"/>
              <w:right w:val="single" w:sz="8" w:space="0" w:color="auto"/>
            </w:tcBorders>
            <w:shd w:val="clear" w:color="auto" w:fill="auto"/>
            <w:vAlign w:val="center"/>
          </w:tcPr>
          <w:p w14:paraId="2A87F2F8"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未经复议直接起诉</w:t>
            </w:r>
          </w:p>
        </w:tc>
        <w:tc>
          <w:tcPr>
            <w:tcW w:w="2752" w:type="dxa"/>
            <w:gridSpan w:val="5"/>
            <w:vMerge w:val="restart"/>
            <w:tcBorders>
              <w:top w:val="single" w:sz="8" w:space="0" w:color="auto"/>
              <w:left w:val="nil"/>
              <w:bottom w:val="single" w:sz="8" w:space="0" w:color="auto"/>
              <w:right w:val="single" w:sz="8" w:space="0" w:color="auto"/>
            </w:tcBorders>
            <w:shd w:val="clear" w:color="auto" w:fill="auto"/>
            <w:vAlign w:val="center"/>
          </w:tcPr>
          <w:p w14:paraId="3C80E5B1"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复议后起诉</w:t>
            </w:r>
          </w:p>
        </w:tc>
      </w:tr>
      <w:tr w:rsidR="009B4AD5" w14:paraId="416B8E15" w14:textId="77777777">
        <w:trPr>
          <w:trHeight w:val="312"/>
          <w:jc w:val="center"/>
        </w:trPr>
        <w:tc>
          <w:tcPr>
            <w:tcW w:w="600" w:type="dxa"/>
            <w:vMerge/>
            <w:tcBorders>
              <w:top w:val="nil"/>
              <w:left w:val="single" w:sz="8" w:space="0" w:color="auto"/>
              <w:bottom w:val="single" w:sz="8" w:space="0" w:color="auto"/>
              <w:right w:val="single" w:sz="8" w:space="0" w:color="auto"/>
            </w:tcBorders>
            <w:shd w:val="clear" w:color="auto" w:fill="auto"/>
            <w:vAlign w:val="center"/>
          </w:tcPr>
          <w:p w14:paraId="54C8508D" w14:textId="77777777" w:rsidR="009B4AD5" w:rsidRDefault="009B4AD5">
            <w:pPr>
              <w:jc w:val="center"/>
              <w:rPr>
                <w:rFonts w:ascii="宋体" w:eastAsia="宋体" w:hAnsi="宋体" w:cs="宋体"/>
                <w:color w:val="000000"/>
                <w:sz w:val="20"/>
                <w:szCs w:val="20"/>
              </w:rPr>
            </w:pPr>
          </w:p>
        </w:tc>
        <w:tc>
          <w:tcPr>
            <w:tcW w:w="513" w:type="dxa"/>
            <w:vMerge/>
            <w:tcBorders>
              <w:top w:val="nil"/>
              <w:left w:val="nil"/>
              <w:bottom w:val="single" w:sz="8" w:space="0" w:color="auto"/>
              <w:right w:val="single" w:sz="8" w:space="0" w:color="auto"/>
            </w:tcBorders>
            <w:shd w:val="clear" w:color="auto" w:fill="auto"/>
            <w:vAlign w:val="center"/>
          </w:tcPr>
          <w:p w14:paraId="23C722F7" w14:textId="77777777" w:rsidR="009B4AD5" w:rsidRDefault="009B4AD5">
            <w:pPr>
              <w:jc w:val="center"/>
              <w:rPr>
                <w:rFonts w:ascii="宋体" w:eastAsia="宋体" w:hAnsi="宋体" w:cs="宋体"/>
                <w:color w:val="000000"/>
                <w:sz w:val="20"/>
                <w:szCs w:val="20"/>
              </w:rPr>
            </w:pPr>
          </w:p>
        </w:tc>
        <w:tc>
          <w:tcPr>
            <w:tcW w:w="589" w:type="dxa"/>
            <w:vMerge/>
            <w:tcBorders>
              <w:top w:val="nil"/>
              <w:left w:val="nil"/>
              <w:bottom w:val="single" w:sz="8" w:space="0" w:color="000000"/>
              <w:right w:val="single" w:sz="8" w:space="0" w:color="auto"/>
            </w:tcBorders>
            <w:shd w:val="clear" w:color="auto" w:fill="auto"/>
            <w:vAlign w:val="center"/>
          </w:tcPr>
          <w:p w14:paraId="29952D3B" w14:textId="77777777" w:rsidR="009B4AD5" w:rsidRDefault="009B4AD5">
            <w:pPr>
              <w:jc w:val="center"/>
              <w:rPr>
                <w:rFonts w:ascii="宋体" w:eastAsia="宋体" w:hAnsi="宋体" w:cs="宋体"/>
                <w:color w:val="000000"/>
                <w:sz w:val="20"/>
                <w:szCs w:val="20"/>
              </w:rPr>
            </w:pPr>
          </w:p>
        </w:tc>
        <w:tc>
          <w:tcPr>
            <w:tcW w:w="578" w:type="dxa"/>
            <w:vMerge/>
            <w:tcBorders>
              <w:top w:val="nil"/>
              <w:left w:val="single" w:sz="8" w:space="0" w:color="auto"/>
              <w:bottom w:val="single" w:sz="8" w:space="0" w:color="000000"/>
              <w:right w:val="single" w:sz="8" w:space="0" w:color="auto"/>
            </w:tcBorders>
            <w:shd w:val="clear" w:color="auto" w:fill="auto"/>
            <w:vAlign w:val="center"/>
          </w:tcPr>
          <w:p w14:paraId="5AF4FF8E" w14:textId="77777777" w:rsidR="009B4AD5" w:rsidRDefault="009B4AD5">
            <w:pPr>
              <w:jc w:val="center"/>
              <w:rPr>
                <w:rFonts w:ascii="宋体" w:eastAsia="宋体" w:hAnsi="宋体" w:cs="宋体"/>
                <w:color w:val="000000"/>
                <w:sz w:val="20"/>
                <w:szCs w:val="20"/>
              </w:rPr>
            </w:pPr>
          </w:p>
        </w:tc>
        <w:tc>
          <w:tcPr>
            <w:tcW w:w="491" w:type="dxa"/>
            <w:vMerge/>
            <w:tcBorders>
              <w:top w:val="nil"/>
              <w:left w:val="nil"/>
              <w:bottom w:val="single" w:sz="8" w:space="0" w:color="auto"/>
              <w:right w:val="single" w:sz="8" w:space="0" w:color="auto"/>
            </w:tcBorders>
            <w:shd w:val="clear" w:color="auto" w:fill="auto"/>
            <w:vAlign w:val="center"/>
          </w:tcPr>
          <w:p w14:paraId="03FCE399" w14:textId="77777777" w:rsidR="009B4AD5" w:rsidRDefault="009B4AD5">
            <w:pPr>
              <w:jc w:val="center"/>
              <w:rPr>
                <w:rFonts w:ascii="宋体" w:eastAsia="宋体" w:hAnsi="宋体" w:cs="宋体"/>
                <w:color w:val="000000"/>
                <w:sz w:val="20"/>
                <w:szCs w:val="20"/>
              </w:rPr>
            </w:pPr>
          </w:p>
        </w:tc>
        <w:tc>
          <w:tcPr>
            <w:tcW w:w="3440" w:type="dxa"/>
            <w:gridSpan w:val="5"/>
            <w:vMerge/>
            <w:tcBorders>
              <w:top w:val="single" w:sz="8" w:space="0" w:color="auto"/>
              <w:left w:val="nil"/>
              <w:bottom w:val="single" w:sz="8" w:space="0" w:color="auto"/>
              <w:right w:val="single" w:sz="8" w:space="0" w:color="auto"/>
            </w:tcBorders>
            <w:shd w:val="clear" w:color="auto" w:fill="auto"/>
            <w:vAlign w:val="center"/>
          </w:tcPr>
          <w:p w14:paraId="17B42579" w14:textId="77777777" w:rsidR="009B4AD5" w:rsidRDefault="009B4AD5">
            <w:pPr>
              <w:jc w:val="center"/>
              <w:rPr>
                <w:rFonts w:ascii="宋体" w:eastAsia="宋体" w:hAnsi="宋体" w:cs="宋体"/>
                <w:color w:val="000000"/>
                <w:sz w:val="20"/>
                <w:szCs w:val="20"/>
              </w:rPr>
            </w:pPr>
          </w:p>
        </w:tc>
        <w:tc>
          <w:tcPr>
            <w:tcW w:w="2752" w:type="dxa"/>
            <w:gridSpan w:val="5"/>
            <w:vMerge/>
            <w:tcBorders>
              <w:top w:val="single" w:sz="8" w:space="0" w:color="auto"/>
              <w:left w:val="nil"/>
              <w:bottom w:val="single" w:sz="8" w:space="0" w:color="auto"/>
              <w:right w:val="single" w:sz="8" w:space="0" w:color="auto"/>
            </w:tcBorders>
            <w:shd w:val="clear" w:color="auto" w:fill="auto"/>
            <w:vAlign w:val="center"/>
          </w:tcPr>
          <w:p w14:paraId="750E51F8" w14:textId="77777777" w:rsidR="009B4AD5" w:rsidRDefault="009B4AD5">
            <w:pPr>
              <w:jc w:val="center"/>
              <w:rPr>
                <w:rFonts w:ascii="宋体" w:eastAsia="宋体" w:hAnsi="宋体" w:cs="宋体"/>
                <w:color w:val="000000"/>
                <w:sz w:val="20"/>
                <w:szCs w:val="20"/>
              </w:rPr>
            </w:pPr>
          </w:p>
        </w:tc>
      </w:tr>
      <w:tr w:rsidR="009B4AD5" w14:paraId="7326A216" w14:textId="77777777">
        <w:trPr>
          <w:trHeight w:val="312"/>
          <w:jc w:val="center"/>
        </w:trPr>
        <w:tc>
          <w:tcPr>
            <w:tcW w:w="600" w:type="dxa"/>
            <w:vMerge/>
            <w:tcBorders>
              <w:top w:val="nil"/>
              <w:left w:val="single" w:sz="8" w:space="0" w:color="auto"/>
              <w:bottom w:val="single" w:sz="8" w:space="0" w:color="auto"/>
              <w:right w:val="single" w:sz="8" w:space="0" w:color="auto"/>
            </w:tcBorders>
            <w:shd w:val="clear" w:color="auto" w:fill="auto"/>
            <w:vAlign w:val="center"/>
          </w:tcPr>
          <w:p w14:paraId="56368030" w14:textId="77777777" w:rsidR="009B4AD5" w:rsidRDefault="009B4AD5">
            <w:pPr>
              <w:jc w:val="center"/>
              <w:rPr>
                <w:rFonts w:ascii="宋体" w:eastAsia="宋体" w:hAnsi="宋体" w:cs="宋体"/>
                <w:color w:val="000000"/>
                <w:sz w:val="20"/>
                <w:szCs w:val="20"/>
              </w:rPr>
            </w:pPr>
          </w:p>
        </w:tc>
        <w:tc>
          <w:tcPr>
            <w:tcW w:w="513" w:type="dxa"/>
            <w:vMerge/>
            <w:tcBorders>
              <w:top w:val="nil"/>
              <w:left w:val="nil"/>
              <w:bottom w:val="single" w:sz="8" w:space="0" w:color="auto"/>
              <w:right w:val="single" w:sz="8" w:space="0" w:color="auto"/>
            </w:tcBorders>
            <w:shd w:val="clear" w:color="auto" w:fill="auto"/>
            <w:vAlign w:val="center"/>
          </w:tcPr>
          <w:p w14:paraId="03E09300" w14:textId="77777777" w:rsidR="009B4AD5" w:rsidRDefault="009B4AD5">
            <w:pPr>
              <w:jc w:val="center"/>
              <w:rPr>
                <w:rFonts w:ascii="宋体" w:eastAsia="宋体" w:hAnsi="宋体" w:cs="宋体"/>
                <w:color w:val="000000"/>
                <w:sz w:val="20"/>
                <w:szCs w:val="20"/>
              </w:rPr>
            </w:pPr>
          </w:p>
        </w:tc>
        <w:tc>
          <w:tcPr>
            <w:tcW w:w="589" w:type="dxa"/>
            <w:vMerge/>
            <w:tcBorders>
              <w:top w:val="nil"/>
              <w:left w:val="nil"/>
              <w:bottom w:val="single" w:sz="8" w:space="0" w:color="000000"/>
              <w:right w:val="single" w:sz="8" w:space="0" w:color="auto"/>
            </w:tcBorders>
            <w:shd w:val="clear" w:color="auto" w:fill="auto"/>
            <w:vAlign w:val="center"/>
          </w:tcPr>
          <w:p w14:paraId="59740725" w14:textId="77777777" w:rsidR="009B4AD5" w:rsidRDefault="009B4AD5">
            <w:pPr>
              <w:jc w:val="center"/>
              <w:rPr>
                <w:rFonts w:ascii="宋体" w:eastAsia="宋体" w:hAnsi="宋体" w:cs="宋体"/>
                <w:color w:val="000000"/>
                <w:sz w:val="20"/>
                <w:szCs w:val="20"/>
              </w:rPr>
            </w:pPr>
          </w:p>
        </w:tc>
        <w:tc>
          <w:tcPr>
            <w:tcW w:w="578" w:type="dxa"/>
            <w:vMerge/>
            <w:tcBorders>
              <w:top w:val="nil"/>
              <w:left w:val="single" w:sz="8" w:space="0" w:color="auto"/>
              <w:bottom w:val="single" w:sz="8" w:space="0" w:color="000000"/>
              <w:right w:val="single" w:sz="8" w:space="0" w:color="auto"/>
            </w:tcBorders>
            <w:shd w:val="clear" w:color="auto" w:fill="auto"/>
            <w:vAlign w:val="center"/>
          </w:tcPr>
          <w:p w14:paraId="5342ED5B" w14:textId="77777777" w:rsidR="009B4AD5" w:rsidRDefault="009B4AD5">
            <w:pPr>
              <w:jc w:val="center"/>
              <w:rPr>
                <w:rFonts w:ascii="宋体" w:eastAsia="宋体" w:hAnsi="宋体" w:cs="宋体"/>
                <w:color w:val="000000"/>
                <w:sz w:val="20"/>
                <w:szCs w:val="20"/>
              </w:rPr>
            </w:pPr>
          </w:p>
        </w:tc>
        <w:tc>
          <w:tcPr>
            <w:tcW w:w="491" w:type="dxa"/>
            <w:vMerge/>
            <w:tcBorders>
              <w:top w:val="nil"/>
              <w:left w:val="nil"/>
              <w:bottom w:val="single" w:sz="8" w:space="0" w:color="auto"/>
              <w:right w:val="single" w:sz="8" w:space="0" w:color="auto"/>
            </w:tcBorders>
            <w:shd w:val="clear" w:color="auto" w:fill="auto"/>
            <w:vAlign w:val="center"/>
          </w:tcPr>
          <w:p w14:paraId="4998B0DF" w14:textId="77777777" w:rsidR="009B4AD5" w:rsidRDefault="009B4AD5">
            <w:pPr>
              <w:jc w:val="center"/>
              <w:rPr>
                <w:rFonts w:ascii="宋体" w:eastAsia="宋体" w:hAnsi="宋体" w:cs="宋体"/>
                <w:color w:val="000000"/>
                <w:sz w:val="20"/>
                <w:szCs w:val="20"/>
              </w:rPr>
            </w:pPr>
          </w:p>
        </w:tc>
        <w:tc>
          <w:tcPr>
            <w:tcW w:w="3440" w:type="dxa"/>
            <w:gridSpan w:val="5"/>
            <w:vMerge/>
            <w:tcBorders>
              <w:top w:val="single" w:sz="8" w:space="0" w:color="auto"/>
              <w:left w:val="nil"/>
              <w:bottom w:val="single" w:sz="8" w:space="0" w:color="auto"/>
              <w:right w:val="single" w:sz="8" w:space="0" w:color="auto"/>
            </w:tcBorders>
            <w:shd w:val="clear" w:color="auto" w:fill="auto"/>
            <w:vAlign w:val="center"/>
          </w:tcPr>
          <w:p w14:paraId="01C63BAC" w14:textId="77777777" w:rsidR="009B4AD5" w:rsidRDefault="009B4AD5">
            <w:pPr>
              <w:jc w:val="center"/>
              <w:rPr>
                <w:rFonts w:ascii="宋体" w:eastAsia="宋体" w:hAnsi="宋体" w:cs="宋体"/>
                <w:color w:val="000000"/>
                <w:sz w:val="20"/>
                <w:szCs w:val="20"/>
              </w:rPr>
            </w:pPr>
          </w:p>
        </w:tc>
        <w:tc>
          <w:tcPr>
            <w:tcW w:w="2752" w:type="dxa"/>
            <w:gridSpan w:val="5"/>
            <w:vMerge/>
            <w:tcBorders>
              <w:top w:val="single" w:sz="8" w:space="0" w:color="auto"/>
              <w:left w:val="nil"/>
              <w:bottom w:val="single" w:sz="8" w:space="0" w:color="auto"/>
              <w:right w:val="single" w:sz="8" w:space="0" w:color="auto"/>
            </w:tcBorders>
            <w:shd w:val="clear" w:color="auto" w:fill="auto"/>
            <w:vAlign w:val="center"/>
          </w:tcPr>
          <w:p w14:paraId="2CEBF51A" w14:textId="77777777" w:rsidR="009B4AD5" w:rsidRDefault="009B4AD5">
            <w:pPr>
              <w:jc w:val="center"/>
              <w:rPr>
                <w:rFonts w:ascii="宋体" w:eastAsia="宋体" w:hAnsi="宋体" w:cs="宋体"/>
                <w:color w:val="000000"/>
                <w:sz w:val="20"/>
                <w:szCs w:val="20"/>
              </w:rPr>
            </w:pPr>
          </w:p>
        </w:tc>
      </w:tr>
      <w:tr w:rsidR="009B4AD5" w14:paraId="2173CED1" w14:textId="77777777">
        <w:trPr>
          <w:trHeight w:val="312"/>
          <w:jc w:val="center"/>
        </w:trPr>
        <w:tc>
          <w:tcPr>
            <w:tcW w:w="600" w:type="dxa"/>
            <w:vMerge/>
            <w:tcBorders>
              <w:top w:val="nil"/>
              <w:left w:val="single" w:sz="8" w:space="0" w:color="auto"/>
              <w:bottom w:val="single" w:sz="8" w:space="0" w:color="auto"/>
              <w:right w:val="single" w:sz="8" w:space="0" w:color="auto"/>
            </w:tcBorders>
            <w:shd w:val="clear" w:color="auto" w:fill="auto"/>
            <w:vAlign w:val="center"/>
          </w:tcPr>
          <w:p w14:paraId="2C252D50" w14:textId="77777777" w:rsidR="009B4AD5" w:rsidRDefault="009B4AD5">
            <w:pPr>
              <w:jc w:val="center"/>
              <w:rPr>
                <w:rFonts w:ascii="宋体" w:eastAsia="宋体" w:hAnsi="宋体" w:cs="宋体"/>
                <w:color w:val="000000"/>
                <w:sz w:val="20"/>
                <w:szCs w:val="20"/>
              </w:rPr>
            </w:pPr>
          </w:p>
        </w:tc>
        <w:tc>
          <w:tcPr>
            <w:tcW w:w="513" w:type="dxa"/>
            <w:vMerge/>
            <w:tcBorders>
              <w:top w:val="nil"/>
              <w:left w:val="nil"/>
              <w:bottom w:val="single" w:sz="8" w:space="0" w:color="auto"/>
              <w:right w:val="single" w:sz="8" w:space="0" w:color="auto"/>
            </w:tcBorders>
            <w:shd w:val="clear" w:color="auto" w:fill="auto"/>
            <w:vAlign w:val="center"/>
          </w:tcPr>
          <w:p w14:paraId="294831B4" w14:textId="77777777" w:rsidR="009B4AD5" w:rsidRDefault="009B4AD5">
            <w:pPr>
              <w:jc w:val="center"/>
              <w:rPr>
                <w:rFonts w:ascii="宋体" w:eastAsia="宋体" w:hAnsi="宋体" w:cs="宋体"/>
                <w:color w:val="000000"/>
                <w:sz w:val="20"/>
                <w:szCs w:val="20"/>
              </w:rPr>
            </w:pPr>
          </w:p>
        </w:tc>
        <w:tc>
          <w:tcPr>
            <w:tcW w:w="589" w:type="dxa"/>
            <w:vMerge/>
            <w:tcBorders>
              <w:top w:val="nil"/>
              <w:left w:val="nil"/>
              <w:bottom w:val="single" w:sz="8" w:space="0" w:color="000000"/>
              <w:right w:val="single" w:sz="8" w:space="0" w:color="auto"/>
            </w:tcBorders>
            <w:shd w:val="clear" w:color="auto" w:fill="auto"/>
            <w:vAlign w:val="center"/>
          </w:tcPr>
          <w:p w14:paraId="51A77F7C" w14:textId="77777777" w:rsidR="009B4AD5" w:rsidRDefault="009B4AD5">
            <w:pPr>
              <w:jc w:val="center"/>
              <w:rPr>
                <w:rFonts w:ascii="宋体" w:eastAsia="宋体" w:hAnsi="宋体" w:cs="宋体"/>
                <w:color w:val="000000"/>
                <w:sz w:val="20"/>
                <w:szCs w:val="20"/>
              </w:rPr>
            </w:pPr>
          </w:p>
        </w:tc>
        <w:tc>
          <w:tcPr>
            <w:tcW w:w="578" w:type="dxa"/>
            <w:vMerge/>
            <w:tcBorders>
              <w:top w:val="nil"/>
              <w:left w:val="single" w:sz="8" w:space="0" w:color="auto"/>
              <w:bottom w:val="single" w:sz="8" w:space="0" w:color="000000"/>
              <w:right w:val="single" w:sz="8" w:space="0" w:color="auto"/>
            </w:tcBorders>
            <w:shd w:val="clear" w:color="auto" w:fill="auto"/>
            <w:vAlign w:val="center"/>
          </w:tcPr>
          <w:p w14:paraId="21D2A19F" w14:textId="77777777" w:rsidR="009B4AD5" w:rsidRDefault="009B4AD5">
            <w:pPr>
              <w:jc w:val="center"/>
              <w:rPr>
                <w:rFonts w:ascii="宋体" w:eastAsia="宋体" w:hAnsi="宋体" w:cs="宋体"/>
                <w:color w:val="000000"/>
                <w:sz w:val="20"/>
                <w:szCs w:val="20"/>
              </w:rPr>
            </w:pPr>
          </w:p>
        </w:tc>
        <w:tc>
          <w:tcPr>
            <w:tcW w:w="491" w:type="dxa"/>
            <w:vMerge/>
            <w:tcBorders>
              <w:top w:val="nil"/>
              <w:left w:val="nil"/>
              <w:bottom w:val="single" w:sz="8" w:space="0" w:color="auto"/>
              <w:right w:val="single" w:sz="8" w:space="0" w:color="auto"/>
            </w:tcBorders>
            <w:shd w:val="clear" w:color="auto" w:fill="auto"/>
            <w:vAlign w:val="center"/>
          </w:tcPr>
          <w:p w14:paraId="288F27FB" w14:textId="77777777" w:rsidR="009B4AD5" w:rsidRDefault="009B4AD5">
            <w:pPr>
              <w:jc w:val="center"/>
              <w:rPr>
                <w:rFonts w:ascii="宋体" w:eastAsia="宋体" w:hAnsi="宋体" w:cs="宋体"/>
                <w:color w:val="000000"/>
                <w:sz w:val="20"/>
                <w:szCs w:val="20"/>
              </w:rPr>
            </w:pPr>
          </w:p>
        </w:tc>
        <w:tc>
          <w:tcPr>
            <w:tcW w:w="956" w:type="dxa"/>
            <w:vMerge w:val="restart"/>
            <w:tcBorders>
              <w:top w:val="nil"/>
              <w:left w:val="single" w:sz="8" w:space="0" w:color="auto"/>
              <w:bottom w:val="single" w:sz="8" w:space="0" w:color="000000"/>
              <w:right w:val="single" w:sz="8" w:space="0" w:color="auto"/>
            </w:tcBorders>
            <w:shd w:val="clear" w:color="auto" w:fill="auto"/>
            <w:vAlign w:val="center"/>
          </w:tcPr>
          <w:p w14:paraId="16FD8C25"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维</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持</w:t>
            </w:r>
          </w:p>
        </w:tc>
        <w:tc>
          <w:tcPr>
            <w:tcW w:w="621" w:type="dxa"/>
            <w:vMerge w:val="restart"/>
            <w:tcBorders>
              <w:top w:val="nil"/>
              <w:left w:val="single" w:sz="8" w:space="0" w:color="auto"/>
              <w:bottom w:val="single" w:sz="8" w:space="0" w:color="000000"/>
              <w:right w:val="single" w:sz="8" w:space="0" w:color="auto"/>
            </w:tcBorders>
            <w:shd w:val="clear" w:color="auto" w:fill="auto"/>
            <w:vAlign w:val="center"/>
          </w:tcPr>
          <w:p w14:paraId="17F6379E"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纠</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正</w:t>
            </w:r>
          </w:p>
        </w:tc>
        <w:tc>
          <w:tcPr>
            <w:tcW w:w="621" w:type="dxa"/>
            <w:vMerge w:val="restart"/>
            <w:tcBorders>
              <w:top w:val="nil"/>
              <w:left w:val="single" w:sz="8" w:space="0" w:color="auto"/>
              <w:bottom w:val="single" w:sz="8" w:space="0" w:color="000000"/>
              <w:right w:val="single" w:sz="8" w:space="0" w:color="auto"/>
            </w:tcBorders>
            <w:shd w:val="clear" w:color="auto" w:fill="auto"/>
            <w:vAlign w:val="center"/>
          </w:tcPr>
          <w:p w14:paraId="5BC06982"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他</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t xml:space="preserve"> </w:t>
            </w:r>
          </w:p>
        </w:tc>
        <w:tc>
          <w:tcPr>
            <w:tcW w:w="621" w:type="dxa"/>
            <w:vMerge w:val="restart"/>
            <w:tcBorders>
              <w:top w:val="nil"/>
              <w:left w:val="single" w:sz="8" w:space="0" w:color="auto"/>
              <w:bottom w:val="single" w:sz="8" w:space="0" w:color="000000"/>
              <w:right w:val="single" w:sz="8" w:space="0" w:color="auto"/>
            </w:tcBorders>
            <w:shd w:val="clear" w:color="auto" w:fill="auto"/>
            <w:vAlign w:val="center"/>
          </w:tcPr>
          <w:p w14:paraId="7F9C9A82"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尚</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未</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审</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t xml:space="preserve"> </w:t>
            </w:r>
          </w:p>
        </w:tc>
        <w:tc>
          <w:tcPr>
            <w:tcW w:w="621" w:type="dxa"/>
            <w:vMerge w:val="restart"/>
            <w:tcBorders>
              <w:top w:val="nil"/>
              <w:left w:val="single" w:sz="8" w:space="0" w:color="auto"/>
              <w:bottom w:val="single" w:sz="8" w:space="0" w:color="000000"/>
              <w:right w:val="single" w:sz="8" w:space="0" w:color="auto"/>
            </w:tcBorders>
            <w:shd w:val="clear" w:color="auto" w:fill="auto"/>
            <w:vAlign w:val="center"/>
          </w:tcPr>
          <w:p w14:paraId="35E057DA"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计</w:t>
            </w:r>
          </w:p>
        </w:tc>
        <w:tc>
          <w:tcPr>
            <w:tcW w:w="621" w:type="dxa"/>
            <w:vMerge w:val="restart"/>
            <w:tcBorders>
              <w:top w:val="nil"/>
              <w:left w:val="single" w:sz="8" w:space="0" w:color="auto"/>
              <w:bottom w:val="single" w:sz="8" w:space="0" w:color="000000"/>
              <w:right w:val="single" w:sz="8" w:space="0" w:color="auto"/>
            </w:tcBorders>
            <w:shd w:val="clear" w:color="auto" w:fill="auto"/>
            <w:vAlign w:val="center"/>
          </w:tcPr>
          <w:p w14:paraId="7A970BF3"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维</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持</w:t>
            </w:r>
          </w:p>
        </w:tc>
        <w:tc>
          <w:tcPr>
            <w:tcW w:w="621" w:type="dxa"/>
            <w:vMerge w:val="restart"/>
            <w:tcBorders>
              <w:top w:val="nil"/>
              <w:left w:val="single" w:sz="8" w:space="0" w:color="auto"/>
              <w:bottom w:val="single" w:sz="8" w:space="0" w:color="000000"/>
              <w:right w:val="single" w:sz="8" w:space="0" w:color="auto"/>
            </w:tcBorders>
            <w:shd w:val="clear" w:color="auto" w:fill="auto"/>
            <w:vAlign w:val="center"/>
          </w:tcPr>
          <w:p w14:paraId="0FB26D9B"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纠</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正</w:t>
            </w:r>
          </w:p>
        </w:tc>
        <w:tc>
          <w:tcPr>
            <w:tcW w:w="583" w:type="dxa"/>
            <w:vMerge w:val="restart"/>
            <w:tcBorders>
              <w:top w:val="nil"/>
              <w:left w:val="single" w:sz="8" w:space="0" w:color="auto"/>
              <w:bottom w:val="single" w:sz="8" w:space="0" w:color="000000"/>
              <w:right w:val="single" w:sz="8" w:space="0" w:color="auto"/>
            </w:tcBorders>
            <w:shd w:val="clear" w:color="auto" w:fill="auto"/>
            <w:vAlign w:val="center"/>
          </w:tcPr>
          <w:p w14:paraId="4B237E64"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他</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p>
        </w:tc>
        <w:tc>
          <w:tcPr>
            <w:tcW w:w="469" w:type="dxa"/>
            <w:vMerge w:val="restart"/>
            <w:tcBorders>
              <w:top w:val="nil"/>
              <w:left w:val="single" w:sz="8" w:space="0" w:color="auto"/>
              <w:bottom w:val="single" w:sz="8" w:space="0" w:color="000000"/>
              <w:right w:val="single" w:sz="8" w:space="0" w:color="auto"/>
            </w:tcBorders>
            <w:shd w:val="clear" w:color="auto" w:fill="auto"/>
            <w:vAlign w:val="center"/>
          </w:tcPr>
          <w:p w14:paraId="2BB4AD2D"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尚</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未</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审</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w:t>
            </w:r>
          </w:p>
        </w:tc>
        <w:tc>
          <w:tcPr>
            <w:tcW w:w="458" w:type="dxa"/>
            <w:vMerge w:val="restart"/>
            <w:tcBorders>
              <w:top w:val="nil"/>
              <w:left w:val="nil"/>
              <w:bottom w:val="single" w:sz="8" w:space="0" w:color="auto"/>
              <w:right w:val="single" w:sz="8" w:space="0" w:color="auto"/>
            </w:tcBorders>
            <w:shd w:val="clear" w:color="auto" w:fill="auto"/>
            <w:vAlign w:val="center"/>
          </w:tcPr>
          <w:p w14:paraId="4D6471EF"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计</w:t>
            </w:r>
          </w:p>
        </w:tc>
      </w:tr>
      <w:tr w:rsidR="009B4AD5" w14:paraId="7D98A65D" w14:textId="77777777">
        <w:trPr>
          <w:trHeight w:val="312"/>
          <w:jc w:val="center"/>
        </w:trPr>
        <w:tc>
          <w:tcPr>
            <w:tcW w:w="600" w:type="dxa"/>
            <w:vMerge/>
            <w:tcBorders>
              <w:top w:val="nil"/>
              <w:left w:val="single" w:sz="8" w:space="0" w:color="auto"/>
              <w:bottom w:val="single" w:sz="8" w:space="0" w:color="auto"/>
              <w:right w:val="single" w:sz="8" w:space="0" w:color="auto"/>
            </w:tcBorders>
            <w:shd w:val="clear" w:color="auto" w:fill="auto"/>
            <w:vAlign w:val="center"/>
          </w:tcPr>
          <w:p w14:paraId="72D1FE77" w14:textId="77777777" w:rsidR="009B4AD5" w:rsidRDefault="009B4AD5">
            <w:pPr>
              <w:jc w:val="center"/>
              <w:rPr>
                <w:rFonts w:ascii="宋体" w:eastAsia="宋体" w:hAnsi="宋体" w:cs="宋体"/>
                <w:color w:val="000000"/>
                <w:sz w:val="20"/>
                <w:szCs w:val="20"/>
              </w:rPr>
            </w:pPr>
          </w:p>
        </w:tc>
        <w:tc>
          <w:tcPr>
            <w:tcW w:w="513" w:type="dxa"/>
            <w:vMerge/>
            <w:tcBorders>
              <w:top w:val="nil"/>
              <w:left w:val="nil"/>
              <w:bottom w:val="single" w:sz="8" w:space="0" w:color="auto"/>
              <w:right w:val="single" w:sz="8" w:space="0" w:color="auto"/>
            </w:tcBorders>
            <w:shd w:val="clear" w:color="auto" w:fill="auto"/>
            <w:vAlign w:val="center"/>
          </w:tcPr>
          <w:p w14:paraId="7D1C1390" w14:textId="77777777" w:rsidR="009B4AD5" w:rsidRDefault="009B4AD5">
            <w:pPr>
              <w:jc w:val="center"/>
              <w:rPr>
                <w:rFonts w:ascii="宋体" w:eastAsia="宋体" w:hAnsi="宋体" w:cs="宋体"/>
                <w:color w:val="000000"/>
                <w:sz w:val="20"/>
                <w:szCs w:val="20"/>
              </w:rPr>
            </w:pPr>
          </w:p>
        </w:tc>
        <w:tc>
          <w:tcPr>
            <w:tcW w:w="589" w:type="dxa"/>
            <w:vMerge/>
            <w:tcBorders>
              <w:top w:val="nil"/>
              <w:left w:val="nil"/>
              <w:bottom w:val="single" w:sz="8" w:space="0" w:color="000000"/>
              <w:right w:val="single" w:sz="8" w:space="0" w:color="auto"/>
            </w:tcBorders>
            <w:shd w:val="clear" w:color="auto" w:fill="auto"/>
            <w:vAlign w:val="center"/>
          </w:tcPr>
          <w:p w14:paraId="392770BA" w14:textId="77777777" w:rsidR="009B4AD5" w:rsidRDefault="009B4AD5">
            <w:pPr>
              <w:jc w:val="center"/>
              <w:rPr>
                <w:rFonts w:ascii="宋体" w:eastAsia="宋体" w:hAnsi="宋体" w:cs="宋体"/>
                <w:color w:val="000000"/>
                <w:sz w:val="20"/>
                <w:szCs w:val="20"/>
              </w:rPr>
            </w:pPr>
          </w:p>
        </w:tc>
        <w:tc>
          <w:tcPr>
            <w:tcW w:w="578" w:type="dxa"/>
            <w:vMerge/>
            <w:tcBorders>
              <w:top w:val="nil"/>
              <w:left w:val="single" w:sz="8" w:space="0" w:color="auto"/>
              <w:bottom w:val="single" w:sz="8" w:space="0" w:color="000000"/>
              <w:right w:val="single" w:sz="8" w:space="0" w:color="auto"/>
            </w:tcBorders>
            <w:shd w:val="clear" w:color="auto" w:fill="auto"/>
            <w:vAlign w:val="center"/>
          </w:tcPr>
          <w:p w14:paraId="391C5B53" w14:textId="77777777" w:rsidR="009B4AD5" w:rsidRDefault="009B4AD5">
            <w:pPr>
              <w:jc w:val="center"/>
              <w:rPr>
                <w:rFonts w:ascii="宋体" w:eastAsia="宋体" w:hAnsi="宋体" w:cs="宋体"/>
                <w:color w:val="000000"/>
                <w:sz w:val="20"/>
                <w:szCs w:val="20"/>
              </w:rPr>
            </w:pPr>
          </w:p>
        </w:tc>
        <w:tc>
          <w:tcPr>
            <w:tcW w:w="491" w:type="dxa"/>
            <w:vMerge/>
            <w:tcBorders>
              <w:top w:val="nil"/>
              <w:left w:val="nil"/>
              <w:bottom w:val="single" w:sz="8" w:space="0" w:color="auto"/>
              <w:right w:val="single" w:sz="8" w:space="0" w:color="auto"/>
            </w:tcBorders>
            <w:shd w:val="clear" w:color="auto" w:fill="auto"/>
            <w:vAlign w:val="center"/>
          </w:tcPr>
          <w:p w14:paraId="0FE84B22" w14:textId="77777777" w:rsidR="009B4AD5" w:rsidRDefault="009B4AD5">
            <w:pPr>
              <w:jc w:val="center"/>
              <w:rPr>
                <w:rFonts w:ascii="宋体" w:eastAsia="宋体" w:hAnsi="宋体" w:cs="宋体"/>
                <w:color w:val="000000"/>
                <w:sz w:val="20"/>
                <w:szCs w:val="20"/>
              </w:rPr>
            </w:pPr>
          </w:p>
        </w:tc>
        <w:tc>
          <w:tcPr>
            <w:tcW w:w="956" w:type="dxa"/>
            <w:vMerge/>
            <w:tcBorders>
              <w:top w:val="nil"/>
              <w:left w:val="single" w:sz="8" w:space="0" w:color="auto"/>
              <w:bottom w:val="single" w:sz="8" w:space="0" w:color="000000"/>
              <w:right w:val="single" w:sz="8" w:space="0" w:color="auto"/>
            </w:tcBorders>
            <w:shd w:val="clear" w:color="auto" w:fill="auto"/>
            <w:vAlign w:val="center"/>
          </w:tcPr>
          <w:p w14:paraId="5D9711DE" w14:textId="77777777" w:rsidR="009B4AD5" w:rsidRDefault="009B4AD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07956C89" w14:textId="77777777" w:rsidR="009B4AD5" w:rsidRDefault="009B4AD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0A71730E" w14:textId="77777777" w:rsidR="009B4AD5" w:rsidRDefault="009B4AD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3D5784CD" w14:textId="77777777" w:rsidR="009B4AD5" w:rsidRDefault="009B4AD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618E8676" w14:textId="77777777" w:rsidR="009B4AD5" w:rsidRDefault="009B4AD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33C93C7A" w14:textId="77777777" w:rsidR="009B4AD5" w:rsidRDefault="009B4AD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4A21E578" w14:textId="77777777" w:rsidR="009B4AD5" w:rsidRDefault="009B4AD5">
            <w:pPr>
              <w:jc w:val="center"/>
              <w:rPr>
                <w:rFonts w:ascii="宋体" w:eastAsia="宋体" w:hAnsi="宋体" w:cs="宋体"/>
                <w:color w:val="000000"/>
                <w:sz w:val="20"/>
                <w:szCs w:val="20"/>
              </w:rPr>
            </w:pPr>
          </w:p>
        </w:tc>
        <w:tc>
          <w:tcPr>
            <w:tcW w:w="583" w:type="dxa"/>
            <w:vMerge/>
            <w:tcBorders>
              <w:top w:val="nil"/>
              <w:left w:val="single" w:sz="8" w:space="0" w:color="auto"/>
              <w:bottom w:val="single" w:sz="8" w:space="0" w:color="000000"/>
              <w:right w:val="single" w:sz="8" w:space="0" w:color="auto"/>
            </w:tcBorders>
            <w:shd w:val="clear" w:color="auto" w:fill="auto"/>
            <w:vAlign w:val="center"/>
          </w:tcPr>
          <w:p w14:paraId="116CFB92" w14:textId="77777777" w:rsidR="009B4AD5" w:rsidRDefault="009B4AD5">
            <w:pPr>
              <w:jc w:val="center"/>
              <w:rPr>
                <w:rFonts w:ascii="宋体" w:eastAsia="宋体" w:hAnsi="宋体" w:cs="宋体"/>
                <w:color w:val="000000"/>
                <w:sz w:val="20"/>
                <w:szCs w:val="20"/>
              </w:rPr>
            </w:pPr>
          </w:p>
        </w:tc>
        <w:tc>
          <w:tcPr>
            <w:tcW w:w="469" w:type="dxa"/>
            <w:vMerge/>
            <w:tcBorders>
              <w:top w:val="nil"/>
              <w:left w:val="single" w:sz="8" w:space="0" w:color="auto"/>
              <w:bottom w:val="single" w:sz="8" w:space="0" w:color="000000"/>
              <w:right w:val="single" w:sz="8" w:space="0" w:color="auto"/>
            </w:tcBorders>
            <w:shd w:val="clear" w:color="auto" w:fill="auto"/>
            <w:vAlign w:val="center"/>
          </w:tcPr>
          <w:p w14:paraId="1CFBD4C0" w14:textId="77777777" w:rsidR="009B4AD5" w:rsidRDefault="009B4AD5">
            <w:pPr>
              <w:jc w:val="center"/>
              <w:rPr>
                <w:rFonts w:ascii="宋体" w:eastAsia="宋体" w:hAnsi="宋体" w:cs="宋体"/>
                <w:color w:val="000000"/>
                <w:sz w:val="20"/>
                <w:szCs w:val="20"/>
              </w:rPr>
            </w:pPr>
          </w:p>
        </w:tc>
        <w:tc>
          <w:tcPr>
            <w:tcW w:w="458" w:type="dxa"/>
            <w:vMerge/>
            <w:tcBorders>
              <w:top w:val="nil"/>
              <w:left w:val="nil"/>
              <w:bottom w:val="single" w:sz="8" w:space="0" w:color="auto"/>
              <w:right w:val="single" w:sz="8" w:space="0" w:color="auto"/>
            </w:tcBorders>
            <w:shd w:val="clear" w:color="auto" w:fill="auto"/>
            <w:vAlign w:val="center"/>
          </w:tcPr>
          <w:p w14:paraId="041D92E2" w14:textId="77777777" w:rsidR="009B4AD5" w:rsidRDefault="009B4AD5">
            <w:pPr>
              <w:jc w:val="center"/>
              <w:rPr>
                <w:rFonts w:ascii="宋体" w:eastAsia="宋体" w:hAnsi="宋体" w:cs="宋体"/>
                <w:color w:val="000000"/>
                <w:sz w:val="20"/>
                <w:szCs w:val="20"/>
              </w:rPr>
            </w:pPr>
          </w:p>
        </w:tc>
      </w:tr>
      <w:tr w:rsidR="009B4AD5" w14:paraId="27A7D8BB" w14:textId="77777777">
        <w:trPr>
          <w:trHeight w:val="312"/>
          <w:jc w:val="center"/>
        </w:trPr>
        <w:tc>
          <w:tcPr>
            <w:tcW w:w="600" w:type="dxa"/>
            <w:vMerge/>
            <w:tcBorders>
              <w:top w:val="nil"/>
              <w:left w:val="single" w:sz="8" w:space="0" w:color="auto"/>
              <w:bottom w:val="single" w:sz="8" w:space="0" w:color="auto"/>
              <w:right w:val="single" w:sz="8" w:space="0" w:color="auto"/>
            </w:tcBorders>
            <w:shd w:val="clear" w:color="auto" w:fill="auto"/>
            <w:vAlign w:val="center"/>
          </w:tcPr>
          <w:p w14:paraId="64333BD0" w14:textId="77777777" w:rsidR="009B4AD5" w:rsidRDefault="009B4AD5">
            <w:pPr>
              <w:jc w:val="center"/>
              <w:rPr>
                <w:rFonts w:ascii="宋体" w:eastAsia="宋体" w:hAnsi="宋体" w:cs="宋体"/>
                <w:color w:val="000000"/>
                <w:sz w:val="20"/>
                <w:szCs w:val="20"/>
              </w:rPr>
            </w:pPr>
          </w:p>
        </w:tc>
        <w:tc>
          <w:tcPr>
            <w:tcW w:w="513" w:type="dxa"/>
            <w:vMerge/>
            <w:tcBorders>
              <w:top w:val="nil"/>
              <w:left w:val="nil"/>
              <w:bottom w:val="single" w:sz="8" w:space="0" w:color="auto"/>
              <w:right w:val="single" w:sz="8" w:space="0" w:color="auto"/>
            </w:tcBorders>
            <w:shd w:val="clear" w:color="auto" w:fill="auto"/>
            <w:vAlign w:val="center"/>
          </w:tcPr>
          <w:p w14:paraId="1C8A887C" w14:textId="77777777" w:rsidR="009B4AD5" w:rsidRDefault="009B4AD5">
            <w:pPr>
              <w:jc w:val="center"/>
              <w:rPr>
                <w:rFonts w:ascii="宋体" w:eastAsia="宋体" w:hAnsi="宋体" w:cs="宋体"/>
                <w:color w:val="000000"/>
                <w:sz w:val="20"/>
                <w:szCs w:val="20"/>
              </w:rPr>
            </w:pPr>
          </w:p>
        </w:tc>
        <w:tc>
          <w:tcPr>
            <w:tcW w:w="589" w:type="dxa"/>
            <w:vMerge/>
            <w:tcBorders>
              <w:top w:val="nil"/>
              <w:left w:val="nil"/>
              <w:bottom w:val="single" w:sz="8" w:space="0" w:color="000000"/>
              <w:right w:val="single" w:sz="8" w:space="0" w:color="auto"/>
            </w:tcBorders>
            <w:shd w:val="clear" w:color="auto" w:fill="auto"/>
            <w:vAlign w:val="center"/>
          </w:tcPr>
          <w:p w14:paraId="09A2C26F" w14:textId="77777777" w:rsidR="009B4AD5" w:rsidRDefault="009B4AD5">
            <w:pPr>
              <w:jc w:val="center"/>
              <w:rPr>
                <w:rFonts w:ascii="宋体" w:eastAsia="宋体" w:hAnsi="宋体" w:cs="宋体"/>
                <w:color w:val="000000"/>
                <w:sz w:val="20"/>
                <w:szCs w:val="20"/>
              </w:rPr>
            </w:pPr>
          </w:p>
        </w:tc>
        <w:tc>
          <w:tcPr>
            <w:tcW w:w="578" w:type="dxa"/>
            <w:vMerge/>
            <w:tcBorders>
              <w:top w:val="nil"/>
              <w:left w:val="single" w:sz="8" w:space="0" w:color="auto"/>
              <w:bottom w:val="single" w:sz="8" w:space="0" w:color="000000"/>
              <w:right w:val="single" w:sz="8" w:space="0" w:color="auto"/>
            </w:tcBorders>
            <w:shd w:val="clear" w:color="auto" w:fill="auto"/>
            <w:vAlign w:val="center"/>
          </w:tcPr>
          <w:p w14:paraId="4409D771" w14:textId="77777777" w:rsidR="009B4AD5" w:rsidRDefault="009B4AD5">
            <w:pPr>
              <w:jc w:val="center"/>
              <w:rPr>
                <w:rFonts w:ascii="宋体" w:eastAsia="宋体" w:hAnsi="宋体" w:cs="宋体"/>
                <w:color w:val="000000"/>
                <w:sz w:val="20"/>
                <w:szCs w:val="20"/>
              </w:rPr>
            </w:pPr>
          </w:p>
        </w:tc>
        <w:tc>
          <w:tcPr>
            <w:tcW w:w="491" w:type="dxa"/>
            <w:vMerge/>
            <w:tcBorders>
              <w:top w:val="nil"/>
              <w:left w:val="nil"/>
              <w:bottom w:val="single" w:sz="8" w:space="0" w:color="auto"/>
              <w:right w:val="single" w:sz="8" w:space="0" w:color="auto"/>
            </w:tcBorders>
            <w:shd w:val="clear" w:color="auto" w:fill="auto"/>
            <w:vAlign w:val="center"/>
          </w:tcPr>
          <w:p w14:paraId="489AEFF4" w14:textId="77777777" w:rsidR="009B4AD5" w:rsidRDefault="009B4AD5">
            <w:pPr>
              <w:jc w:val="center"/>
              <w:rPr>
                <w:rFonts w:ascii="宋体" w:eastAsia="宋体" w:hAnsi="宋体" w:cs="宋体"/>
                <w:color w:val="000000"/>
                <w:sz w:val="20"/>
                <w:szCs w:val="20"/>
              </w:rPr>
            </w:pPr>
          </w:p>
        </w:tc>
        <w:tc>
          <w:tcPr>
            <w:tcW w:w="956" w:type="dxa"/>
            <w:vMerge/>
            <w:tcBorders>
              <w:top w:val="nil"/>
              <w:left w:val="single" w:sz="8" w:space="0" w:color="auto"/>
              <w:bottom w:val="single" w:sz="8" w:space="0" w:color="000000"/>
              <w:right w:val="single" w:sz="8" w:space="0" w:color="auto"/>
            </w:tcBorders>
            <w:shd w:val="clear" w:color="auto" w:fill="auto"/>
            <w:vAlign w:val="center"/>
          </w:tcPr>
          <w:p w14:paraId="7AF43EAD" w14:textId="77777777" w:rsidR="009B4AD5" w:rsidRDefault="009B4AD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0715674A" w14:textId="77777777" w:rsidR="009B4AD5" w:rsidRDefault="009B4AD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5B283FD9" w14:textId="77777777" w:rsidR="009B4AD5" w:rsidRDefault="009B4AD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322649FD" w14:textId="77777777" w:rsidR="009B4AD5" w:rsidRDefault="009B4AD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01F146CE" w14:textId="77777777" w:rsidR="009B4AD5" w:rsidRDefault="009B4AD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203602C9" w14:textId="77777777" w:rsidR="009B4AD5" w:rsidRDefault="009B4AD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5315AA78" w14:textId="77777777" w:rsidR="009B4AD5" w:rsidRDefault="009B4AD5">
            <w:pPr>
              <w:jc w:val="center"/>
              <w:rPr>
                <w:rFonts w:ascii="宋体" w:eastAsia="宋体" w:hAnsi="宋体" w:cs="宋体"/>
                <w:color w:val="000000"/>
                <w:sz w:val="20"/>
                <w:szCs w:val="20"/>
              </w:rPr>
            </w:pPr>
          </w:p>
        </w:tc>
        <w:tc>
          <w:tcPr>
            <w:tcW w:w="583" w:type="dxa"/>
            <w:vMerge/>
            <w:tcBorders>
              <w:top w:val="nil"/>
              <w:left w:val="single" w:sz="8" w:space="0" w:color="auto"/>
              <w:bottom w:val="single" w:sz="8" w:space="0" w:color="000000"/>
              <w:right w:val="single" w:sz="8" w:space="0" w:color="auto"/>
            </w:tcBorders>
            <w:shd w:val="clear" w:color="auto" w:fill="auto"/>
            <w:vAlign w:val="center"/>
          </w:tcPr>
          <w:p w14:paraId="01399916" w14:textId="77777777" w:rsidR="009B4AD5" w:rsidRDefault="009B4AD5">
            <w:pPr>
              <w:jc w:val="center"/>
              <w:rPr>
                <w:rFonts w:ascii="宋体" w:eastAsia="宋体" w:hAnsi="宋体" w:cs="宋体"/>
                <w:color w:val="000000"/>
                <w:sz w:val="20"/>
                <w:szCs w:val="20"/>
              </w:rPr>
            </w:pPr>
          </w:p>
        </w:tc>
        <w:tc>
          <w:tcPr>
            <w:tcW w:w="469" w:type="dxa"/>
            <w:vMerge/>
            <w:tcBorders>
              <w:top w:val="nil"/>
              <w:left w:val="single" w:sz="8" w:space="0" w:color="auto"/>
              <w:bottom w:val="single" w:sz="8" w:space="0" w:color="000000"/>
              <w:right w:val="single" w:sz="8" w:space="0" w:color="auto"/>
            </w:tcBorders>
            <w:shd w:val="clear" w:color="auto" w:fill="auto"/>
            <w:vAlign w:val="center"/>
          </w:tcPr>
          <w:p w14:paraId="19B28C27" w14:textId="77777777" w:rsidR="009B4AD5" w:rsidRDefault="009B4AD5">
            <w:pPr>
              <w:jc w:val="center"/>
              <w:rPr>
                <w:rFonts w:ascii="宋体" w:eastAsia="宋体" w:hAnsi="宋体" w:cs="宋体"/>
                <w:color w:val="000000"/>
                <w:sz w:val="20"/>
                <w:szCs w:val="20"/>
              </w:rPr>
            </w:pPr>
          </w:p>
        </w:tc>
        <w:tc>
          <w:tcPr>
            <w:tcW w:w="458" w:type="dxa"/>
            <w:vMerge/>
            <w:tcBorders>
              <w:top w:val="nil"/>
              <w:left w:val="nil"/>
              <w:bottom w:val="single" w:sz="8" w:space="0" w:color="auto"/>
              <w:right w:val="single" w:sz="8" w:space="0" w:color="auto"/>
            </w:tcBorders>
            <w:shd w:val="clear" w:color="auto" w:fill="auto"/>
            <w:vAlign w:val="center"/>
          </w:tcPr>
          <w:p w14:paraId="71B77F9F" w14:textId="77777777" w:rsidR="009B4AD5" w:rsidRDefault="009B4AD5">
            <w:pPr>
              <w:jc w:val="center"/>
              <w:rPr>
                <w:rFonts w:ascii="宋体" w:eastAsia="宋体" w:hAnsi="宋体" w:cs="宋体"/>
                <w:color w:val="000000"/>
                <w:sz w:val="20"/>
                <w:szCs w:val="20"/>
              </w:rPr>
            </w:pPr>
          </w:p>
        </w:tc>
      </w:tr>
      <w:tr w:rsidR="009B4AD5" w14:paraId="03FA81AB" w14:textId="77777777">
        <w:trPr>
          <w:trHeight w:val="312"/>
          <w:jc w:val="center"/>
        </w:trPr>
        <w:tc>
          <w:tcPr>
            <w:tcW w:w="600" w:type="dxa"/>
            <w:vMerge/>
            <w:tcBorders>
              <w:top w:val="nil"/>
              <w:left w:val="single" w:sz="8" w:space="0" w:color="auto"/>
              <w:bottom w:val="single" w:sz="8" w:space="0" w:color="auto"/>
              <w:right w:val="single" w:sz="8" w:space="0" w:color="auto"/>
            </w:tcBorders>
            <w:shd w:val="clear" w:color="auto" w:fill="auto"/>
            <w:vAlign w:val="center"/>
          </w:tcPr>
          <w:p w14:paraId="6D32579F" w14:textId="77777777" w:rsidR="009B4AD5" w:rsidRDefault="009B4AD5">
            <w:pPr>
              <w:jc w:val="center"/>
              <w:rPr>
                <w:rFonts w:ascii="宋体" w:eastAsia="宋体" w:hAnsi="宋体" w:cs="宋体"/>
                <w:color w:val="000000"/>
                <w:sz w:val="20"/>
                <w:szCs w:val="20"/>
              </w:rPr>
            </w:pPr>
          </w:p>
        </w:tc>
        <w:tc>
          <w:tcPr>
            <w:tcW w:w="513" w:type="dxa"/>
            <w:vMerge/>
            <w:tcBorders>
              <w:top w:val="nil"/>
              <w:left w:val="nil"/>
              <w:bottom w:val="single" w:sz="8" w:space="0" w:color="auto"/>
              <w:right w:val="single" w:sz="8" w:space="0" w:color="auto"/>
            </w:tcBorders>
            <w:shd w:val="clear" w:color="auto" w:fill="auto"/>
            <w:vAlign w:val="center"/>
          </w:tcPr>
          <w:p w14:paraId="3F5858DC" w14:textId="77777777" w:rsidR="009B4AD5" w:rsidRDefault="009B4AD5">
            <w:pPr>
              <w:jc w:val="center"/>
              <w:rPr>
                <w:rFonts w:ascii="宋体" w:eastAsia="宋体" w:hAnsi="宋体" w:cs="宋体"/>
                <w:color w:val="000000"/>
                <w:sz w:val="20"/>
                <w:szCs w:val="20"/>
              </w:rPr>
            </w:pPr>
          </w:p>
        </w:tc>
        <w:tc>
          <w:tcPr>
            <w:tcW w:w="589" w:type="dxa"/>
            <w:vMerge/>
            <w:tcBorders>
              <w:top w:val="nil"/>
              <w:left w:val="nil"/>
              <w:bottom w:val="single" w:sz="8" w:space="0" w:color="000000"/>
              <w:right w:val="single" w:sz="8" w:space="0" w:color="auto"/>
            </w:tcBorders>
            <w:shd w:val="clear" w:color="auto" w:fill="auto"/>
            <w:vAlign w:val="center"/>
          </w:tcPr>
          <w:p w14:paraId="3B55D18E" w14:textId="77777777" w:rsidR="009B4AD5" w:rsidRDefault="009B4AD5">
            <w:pPr>
              <w:jc w:val="center"/>
              <w:rPr>
                <w:rFonts w:ascii="宋体" w:eastAsia="宋体" w:hAnsi="宋体" w:cs="宋体"/>
                <w:color w:val="000000"/>
                <w:sz w:val="20"/>
                <w:szCs w:val="20"/>
              </w:rPr>
            </w:pPr>
          </w:p>
        </w:tc>
        <w:tc>
          <w:tcPr>
            <w:tcW w:w="578" w:type="dxa"/>
            <w:vMerge/>
            <w:tcBorders>
              <w:top w:val="nil"/>
              <w:left w:val="single" w:sz="8" w:space="0" w:color="auto"/>
              <w:bottom w:val="single" w:sz="8" w:space="0" w:color="000000"/>
              <w:right w:val="single" w:sz="8" w:space="0" w:color="auto"/>
            </w:tcBorders>
            <w:shd w:val="clear" w:color="auto" w:fill="auto"/>
            <w:vAlign w:val="center"/>
          </w:tcPr>
          <w:p w14:paraId="6655020F" w14:textId="77777777" w:rsidR="009B4AD5" w:rsidRDefault="009B4AD5">
            <w:pPr>
              <w:jc w:val="center"/>
              <w:rPr>
                <w:rFonts w:ascii="宋体" w:eastAsia="宋体" w:hAnsi="宋体" w:cs="宋体"/>
                <w:color w:val="000000"/>
                <w:sz w:val="20"/>
                <w:szCs w:val="20"/>
              </w:rPr>
            </w:pPr>
          </w:p>
        </w:tc>
        <w:tc>
          <w:tcPr>
            <w:tcW w:w="491" w:type="dxa"/>
            <w:vMerge/>
            <w:tcBorders>
              <w:top w:val="nil"/>
              <w:left w:val="nil"/>
              <w:bottom w:val="single" w:sz="8" w:space="0" w:color="auto"/>
              <w:right w:val="single" w:sz="8" w:space="0" w:color="auto"/>
            </w:tcBorders>
            <w:shd w:val="clear" w:color="auto" w:fill="auto"/>
            <w:vAlign w:val="center"/>
          </w:tcPr>
          <w:p w14:paraId="663CF29B" w14:textId="77777777" w:rsidR="009B4AD5" w:rsidRDefault="009B4AD5">
            <w:pPr>
              <w:jc w:val="center"/>
              <w:rPr>
                <w:rFonts w:ascii="宋体" w:eastAsia="宋体" w:hAnsi="宋体" w:cs="宋体"/>
                <w:color w:val="000000"/>
                <w:sz w:val="20"/>
                <w:szCs w:val="20"/>
              </w:rPr>
            </w:pPr>
          </w:p>
        </w:tc>
        <w:tc>
          <w:tcPr>
            <w:tcW w:w="956" w:type="dxa"/>
            <w:vMerge/>
            <w:tcBorders>
              <w:top w:val="nil"/>
              <w:left w:val="single" w:sz="8" w:space="0" w:color="auto"/>
              <w:bottom w:val="single" w:sz="8" w:space="0" w:color="000000"/>
              <w:right w:val="single" w:sz="8" w:space="0" w:color="auto"/>
            </w:tcBorders>
            <w:shd w:val="clear" w:color="auto" w:fill="auto"/>
            <w:vAlign w:val="center"/>
          </w:tcPr>
          <w:p w14:paraId="4B34197F" w14:textId="77777777" w:rsidR="009B4AD5" w:rsidRDefault="009B4AD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28C2FA46" w14:textId="77777777" w:rsidR="009B4AD5" w:rsidRDefault="009B4AD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5B0820CD" w14:textId="77777777" w:rsidR="009B4AD5" w:rsidRDefault="009B4AD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61DF3C5A" w14:textId="77777777" w:rsidR="009B4AD5" w:rsidRDefault="009B4AD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4C1B2767" w14:textId="77777777" w:rsidR="009B4AD5" w:rsidRDefault="009B4AD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48C38B09" w14:textId="77777777" w:rsidR="009B4AD5" w:rsidRDefault="009B4AD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10B9B256" w14:textId="77777777" w:rsidR="009B4AD5" w:rsidRDefault="009B4AD5">
            <w:pPr>
              <w:jc w:val="center"/>
              <w:rPr>
                <w:rFonts w:ascii="宋体" w:eastAsia="宋体" w:hAnsi="宋体" w:cs="宋体"/>
                <w:color w:val="000000"/>
                <w:sz w:val="20"/>
                <w:szCs w:val="20"/>
              </w:rPr>
            </w:pPr>
          </w:p>
        </w:tc>
        <w:tc>
          <w:tcPr>
            <w:tcW w:w="583" w:type="dxa"/>
            <w:vMerge/>
            <w:tcBorders>
              <w:top w:val="nil"/>
              <w:left w:val="single" w:sz="8" w:space="0" w:color="auto"/>
              <w:bottom w:val="single" w:sz="8" w:space="0" w:color="000000"/>
              <w:right w:val="single" w:sz="8" w:space="0" w:color="auto"/>
            </w:tcBorders>
            <w:shd w:val="clear" w:color="auto" w:fill="auto"/>
            <w:vAlign w:val="center"/>
          </w:tcPr>
          <w:p w14:paraId="3EFB4D75" w14:textId="77777777" w:rsidR="009B4AD5" w:rsidRDefault="009B4AD5">
            <w:pPr>
              <w:jc w:val="center"/>
              <w:rPr>
                <w:rFonts w:ascii="宋体" w:eastAsia="宋体" w:hAnsi="宋体" w:cs="宋体"/>
                <w:color w:val="000000"/>
                <w:sz w:val="20"/>
                <w:szCs w:val="20"/>
              </w:rPr>
            </w:pPr>
          </w:p>
        </w:tc>
        <w:tc>
          <w:tcPr>
            <w:tcW w:w="469" w:type="dxa"/>
            <w:vMerge/>
            <w:tcBorders>
              <w:top w:val="nil"/>
              <w:left w:val="single" w:sz="8" w:space="0" w:color="auto"/>
              <w:bottom w:val="single" w:sz="8" w:space="0" w:color="000000"/>
              <w:right w:val="single" w:sz="8" w:space="0" w:color="auto"/>
            </w:tcBorders>
            <w:shd w:val="clear" w:color="auto" w:fill="auto"/>
            <w:vAlign w:val="center"/>
          </w:tcPr>
          <w:p w14:paraId="49D74E88" w14:textId="77777777" w:rsidR="009B4AD5" w:rsidRDefault="009B4AD5">
            <w:pPr>
              <w:jc w:val="center"/>
              <w:rPr>
                <w:rFonts w:ascii="宋体" w:eastAsia="宋体" w:hAnsi="宋体" w:cs="宋体"/>
                <w:color w:val="000000"/>
                <w:sz w:val="20"/>
                <w:szCs w:val="20"/>
              </w:rPr>
            </w:pPr>
          </w:p>
        </w:tc>
        <w:tc>
          <w:tcPr>
            <w:tcW w:w="458" w:type="dxa"/>
            <w:vMerge/>
            <w:tcBorders>
              <w:top w:val="nil"/>
              <w:left w:val="nil"/>
              <w:bottom w:val="single" w:sz="8" w:space="0" w:color="auto"/>
              <w:right w:val="single" w:sz="8" w:space="0" w:color="auto"/>
            </w:tcBorders>
            <w:shd w:val="clear" w:color="auto" w:fill="auto"/>
            <w:vAlign w:val="center"/>
          </w:tcPr>
          <w:p w14:paraId="63EC86C1" w14:textId="77777777" w:rsidR="009B4AD5" w:rsidRDefault="009B4AD5">
            <w:pPr>
              <w:jc w:val="center"/>
              <w:rPr>
                <w:rFonts w:ascii="宋体" w:eastAsia="宋体" w:hAnsi="宋体" w:cs="宋体"/>
                <w:color w:val="000000"/>
                <w:sz w:val="20"/>
                <w:szCs w:val="20"/>
              </w:rPr>
            </w:pPr>
          </w:p>
        </w:tc>
      </w:tr>
      <w:tr w:rsidR="009B4AD5" w14:paraId="44C0152C" w14:textId="77777777">
        <w:trPr>
          <w:trHeight w:val="264"/>
          <w:jc w:val="center"/>
        </w:trPr>
        <w:tc>
          <w:tcPr>
            <w:tcW w:w="600" w:type="dxa"/>
            <w:tcBorders>
              <w:top w:val="nil"/>
              <w:left w:val="single" w:sz="8" w:space="0" w:color="auto"/>
              <w:bottom w:val="single" w:sz="8" w:space="0" w:color="auto"/>
              <w:right w:val="single" w:sz="8" w:space="0" w:color="auto"/>
            </w:tcBorders>
            <w:shd w:val="clear" w:color="auto" w:fill="auto"/>
            <w:vAlign w:val="center"/>
          </w:tcPr>
          <w:p w14:paraId="3C4D31A5" w14:textId="77777777" w:rsidR="009B4AD5" w:rsidRDefault="00357211">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0</w:t>
            </w:r>
          </w:p>
        </w:tc>
        <w:tc>
          <w:tcPr>
            <w:tcW w:w="513" w:type="dxa"/>
            <w:tcBorders>
              <w:top w:val="nil"/>
              <w:left w:val="nil"/>
              <w:bottom w:val="single" w:sz="8" w:space="0" w:color="auto"/>
              <w:right w:val="single" w:sz="8" w:space="0" w:color="auto"/>
            </w:tcBorders>
            <w:shd w:val="clear" w:color="auto" w:fill="auto"/>
            <w:vAlign w:val="center"/>
          </w:tcPr>
          <w:p w14:paraId="78766D71"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589" w:type="dxa"/>
            <w:tcBorders>
              <w:top w:val="nil"/>
              <w:left w:val="nil"/>
              <w:bottom w:val="single" w:sz="8" w:space="0" w:color="auto"/>
              <w:right w:val="single" w:sz="8" w:space="0" w:color="auto"/>
            </w:tcBorders>
            <w:shd w:val="clear" w:color="auto" w:fill="auto"/>
            <w:vAlign w:val="center"/>
          </w:tcPr>
          <w:p w14:paraId="72517478"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578" w:type="dxa"/>
            <w:tcBorders>
              <w:top w:val="nil"/>
              <w:left w:val="nil"/>
              <w:bottom w:val="single" w:sz="8" w:space="0" w:color="auto"/>
              <w:right w:val="single" w:sz="8" w:space="0" w:color="auto"/>
            </w:tcBorders>
            <w:shd w:val="clear" w:color="auto" w:fill="auto"/>
            <w:vAlign w:val="center"/>
          </w:tcPr>
          <w:p w14:paraId="39EE1981"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491" w:type="dxa"/>
            <w:tcBorders>
              <w:top w:val="nil"/>
              <w:left w:val="nil"/>
              <w:bottom w:val="single" w:sz="8" w:space="0" w:color="auto"/>
              <w:right w:val="single" w:sz="8" w:space="0" w:color="auto"/>
            </w:tcBorders>
            <w:shd w:val="clear" w:color="auto" w:fill="auto"/>
            <w:vAlign w:val="center"/>
          </w:tcPr>
          <w:p w14:paraId="7E5531B7"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956" w:type="dxa"/>
            <w:tcBorders>
              <w:top w:val="nil"/>
              <w:left w:val="nil"/>
              <w:bottom w:val="single" w:sz="8" w:space="0" w:color="auto"/>
              <w:right w:val="single" w:sz="8" w:space="0" w:color="auto"/>
            </w:tcBorders>
            <w:shd w:val="clear" w:color="auto" w:fill="auto"/>
            <w:vAlign w:val="center"/>
          </w:tcPr>
          <w:p w14:paraId="2561411A"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621" w:type="dxa"/>
            <w:tcBorders>
              <w:top w:val="nil"/>
              <w:left w:val="nil"/>
              <w:bottom w:val="single" w:sz="8" w:space="0" w:color="auto"/>
              <w:right w:val="single" w:sz="8" w:space="0" w:color="auto"/>
            </w:tcBorders>
            <w:shd w:val="clear" w:color="auto" w:fill="auto"/>
            <w:vAlign w:val="center"/>
          </w:tcPr>
          <w:p w14:paraId="1F0B5398"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621" w:type="dxa"/>
            <w:tcBorders>
              <w:top w:val="nil"/>
              <w:left w:val="nil"/>
              <w:bottom w:val="single" w:sz="8" w:space="0" w:color="auto"/>
              <w:right w:val="single" w:sz="8" w:space="0" w:color="auto"/>
            </w:tcBorders>
            <w:shd w:val="clear" w:color="auto" w:fill="auto"/>
            <w:vAlign w:val="center"/>
          </w:tcPr>
          <w:p w14:paraId="1092BD32"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c>
          <w:tcPr>
            <w:tcW w:w="621" w:type="dxa"/>
            <w:tcBorders>
              <w:top w:val="nil"/>
              <w:left w:val="nil"/>
              <w:bottom w:val="single" w:sz="8" w:space="0" w:color="auto"/>
              <w:right w:val="single" w:sz="8" w:space="0" w:color="auto"/>
            </w:tcBorders>
            <w:shd w:val="clear" w:color="auto" w:fill="auto"/>
            <w:vAlign w:val="center"/>
          </w:tcPr>
          <w:p w14:paraId="6870EBDF"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c>
          <w:tcPr>
            <w:tcW w:w="621" w:type="dxa"/>
            <w:tcBorders>
              <w:top w:val="nil"/>
              <w:left w:val="nil"/>
              <w:bottom w:val="single" w:sz="8" w:space="0" w:color="auto"/>
              <w:right w:val="single" w:sz="8" w:space="0" w:color="auto"/>
            </w:tcBorders>
            <w:shd w:val="clear" w:color="auto" w:fill="auto"/>
            <w:vAlign w:val="center"/>
          </w:tcPr>
          <w:p w14:paraId="4F15B981"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c>
          <w:tcPr>
            <w:tcW w:w="621" w:type="dxa"/>
            <w:tcBorders>
              <w:top w:val="nil"/>
              <w:left w:val="nil"/>
              <w:bottom w:val="single" w:sz="8" w:space="0" w:color="auto"/>
              <w:right w:val="single" w:sz="8" w:space="0" w:color="auto"/>
            </w:tcBorders>
            <w:shd w:val="clear" w:color="auto" w:fill="auto"/>
            <w:vAlign w:val="center"/>
          </w:tcPr>
          <w:p w14:paraId="0F7A6E7F"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621" w:type="dxa"/>
            <w:tcBorders>
              <w:top w:val="nil"/>
              <w:left w:val="nil"/>
              <w:bottom w:val="single" w:sz="8" w:space="0" w:color="auto"/>
              <w:right w:val="single" w:sz="8" w:space="0" w:color="auto"/>
            </w:tcBorders>
            <w:shd w:val="clear" w:color="auto" w:fill="auto"/>
            <w:vAlign w:val="center"/>
          </w:tcPr>
          <w:p w14:paraId="66EDAF70"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583" w:type="dxa"/>
            <w:tcBorders>
              <w:top w:val="nil"/>
              <w:left w:val="nil"/>
              <w:bottom w:val="single" w:sz="8" w:space="0" w:color="auto"/>
              <w:right w:val="single" w:sz="8" w:space="0" w:color="auto"/>
            </w:tcBorders>
            <w:shd w:val="clear" w:color="auto" w:fill="auto"/>
            <w:vAlign w:val="center"/>
          </w:tcPr>
          <w:p w14:paraId="47704975"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469" w:type="dxa"/>
            <w:tcBorders>
              <w:top w:val="nil"/>
              <w:left w:val="nil"/>
              <w:bottom w:val="single" w:sz="8" w:space="0" w:color="auto"/>
              <w:right w:val="single" w:sz="8" w:space="0" w:color="auto"/>
            </w:tcBorders>
            <w:shd w:val="clear" w:color="auto" w:fill="auto"/>
            <w:vAlign w:val="center"/>
          </w:tcPr>
          <w:p w14:paraId="39BEEB51" w14:textId="77777777" w:rsidR="009B4AD5" w:rsidRDefault="0035721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458" w:type="dxa"/>
            <w:tcBorders>
              <w:top w:val="nil"/>
              <w:left w:val="nil"/>
              <w:bottom w:val="single" w:sz="8" w:space="0" w:color="auto"/>
              <w:right w:val="single" w:sz="8" w:space="0" w:color="auto"/>
            </w:tcBorders>
            <w:shd w:val="clear" w:color="auto" w:fill="auto"/>
            <w:noWrap/>
            <w:vAlign w:val="center"/>
          </w:tcPr>
          <w:p w14:paraId="6C5645C9" w14:textId="77777777" w:rsidR="009B4AD5" w:rsidRDefault="0035721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0</w:t>
            </w:r>
          </w:p>
        </w:tc>
      </w:tr>
    </w:tbl>
    <w:p w14:paraId="17F91B38" w14:textId="77777777" w:rsidR="009B4AD5" w:rsidRDefault="00357211">
      <w:pPr>
        <w:ind w:firstLineChars="200" w:firstLine="360"/>
        <w:rPr>
          <w:sz w:val="18"/>
          <w:szCs w:val="18"/>
        </w:rPr>
      </w:pPr>
      <w:r>
        <w:rPr>
          <w:rFonts w:hint="eastAsia"/>
          <w:sz w:val="18"/>
          <w:szCs w:val="18"/>
        </w:rPr>
        <w:t>五、</w:t>
      </w:r>
      <w:r>
        <w:rPr>
          <w:rFonts w:hint="eastAsia"/>
          <w:sz w:val="18"/>
          <w:szCs w:val="18"/>
        </w:rPr>
        <w:t>存在的主要问题及改进情况</w:t>
      </w:r>
    </w:p>
    <w:p w14:paraId="4A95EBD7" w14:textId="77777777" w:rsidR="009B4AD5" w:rsidRDefault="00357211">
      <w:pPr>
        <w:ind w:firstLineChars="200" w:firstLine="360"/>
        <w:rPr>
          <w:sz w:val="18"/>
          <w:szCs w:val="18"/>
        </w:rPr>
      </w:pPr>
      <w:r>
        <w:rPr>
          <w:rFonts w:hint="eastAsia"/>
          <w:sz w:val="18"/>
          <w:szCs w:val="18"/>
        </w:rPr>
        <w:t>存在的主要问题：信息质量还有待提高。</w:t>
      </w:r>
    </w:p>
    <w:p w14:paraId="74856F4B" w14:textId="77777777" w:rsidR="009B4AD5" w:rsidRDefault="00357211">
      <w:pPr>
        <w:ind w:firstLineChars="200" w:firstLine="360"/>
        <w:rPr>
          <w:sz w:val="18"/>
          <w:szCs w:val="18"/>
        </w:rPr>
      </w:pPr>
      <w:r>
        <w:rPr>
          <w:rFonts w:hint="eastAsia"/>
          <w:sz w:val="18"/>
          <w:szCs w:val="18"/>
        </w:rPr>
        <w:t>改进措施：加大信息采集力度，提升信息质量，提高公开时效，推动我局信息公开工作再上新台阶。六、其他需要报告的事项</w:t>
      </w:r>
    </w:p>
    <w:p w14:paraId="3E0B886E" w14:textId="77777777" w:rsidR="009B4AD5" w:rsidRDefault="00357211">
      <w:pPr>
        <w:ind w:firstLineChars="200" w:firstLine="360"/>
        <w:rPr>
          <w:sz w:val="18"/>
          <w:szCs w:val="18"/>
        </w:rPr>
      </w:pPr>
      <w:r>
        <w:rPr>
          <w:rFonts w:hint="eastAsia"/>
          <w:sz w:val="18"/>
          <w:szCs w:val="18"/>
        </w:rPr>
        <w:t>按照《政府信息公开信息处理费管理办法》</w:t>
      </w:r>
      <w:r>
        <w:rPr>
          <w:rFonts w:hint="eastAsia"/>
          <w:sz w:val="18"/>
          <w:szCs w:val="18"/>
        </w:rPr>
        <w:t>，</w:t>
      </w:r>
      <w:r>
        <w:rPr>
          <w:rFonts w:hint="eastAsia"/>
          <w:sz w:val="18"/>
          <w:szCs w:val="18"/>
        </w:rPr>
        <w:t>我</w:t>
      </w:r>
      <w:r>
        <w:rPr>
          <w:rFonts w:hint="eastAsia"/>
          <w:sz w:val="18"/>
          <w:szCs w:val="18"/>
        </w:rPr>
        <w:t>局</w:t>
      </w:r>
      <w:r>
        <w:rPr>
          <w:rFonts w:hint="eastAsia"/>
          <w:sz w:val="18"/>
          <w:szCs w:val="18"/>
        </w:rPr>
        <w:t>2021</w:t>
      </w:r>
      <w:r>
        <w:rPr>
          <w:rFonts w:hint="eastAsia"/>
          <w:sz w:val="18"/>
          <w:szCs w:val="18"/>
        </w:rPr>
        <w:t>年未收取信息处理费。</w:t>
      </w:r>
    </w:p>
    <w:sectPr w:rsidR="009B4A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F744FA3"/>
    <w:rsid w:val="00357211"/>
    <w:rsid w:val="009B4AD5"/>
    <w:rsid w:val="0BE97A9A"/>
    <w:rsid w:val="13481250"/>
    <w:rsid w:val="1C275D99"/>
    <w:rsid w:val="20601879"/>
    <w:rsid w:val="20F55112"/>
    <w:rsid w:val="2C963934"/>
    <w:rsid w:val="31F61299"/>
    <w:rsid w:val="338C39C7"/>
    <w:rsid w:val="39624D5A"/>
    <w:rsid w:val="40D07EFD"/>
    <w:rsid w:val="495024F9"/>
    <w:rsid w:val="4DB46DAD"/>
    <w:rsid w:val="50F96FFC"/>
    <w:rsid w:val="556F2750"/>
    <w:rsid w:val="5A0A04CC"/>
    <w:rsid w:val="5F744FA3"/>
    <w:rsid w:val="60D10BE7"/>
    <w:rsid w:val="67E005F1"/>
    <w:rsid w:val="73D50438"/>
    <w:rsid w:val="769054CA"/>
    <w:rsid w:val="7C956DFE"/>
    <w:rsid w:val="7D18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C9BDF"/>
  <w15:docId w15:val="{14201CFA-54A3-42BA-938D-A7EF62F0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customStyle="1" w:styleId="font51">
    <w:name w:val="font51"/>
    <w:basedOn w:val="a0"/>
    <w:rPr>
      <w:rFonts w:ascii="宋体" w:eastAsia="宋体" w:hAnsi="宋体" w:cs="宋体" w:hint="eastAsia"/>
      <w:color w:val="000000"/>
      <w:sz w:val="20"/>
      <w:szCs w:val="20"/>
      <w:u w:val="none"/>
    </w:rPr>
  </w:style>
  <w:style w:type="character" w:customStyle="1" w:styleId="font61">
    <w:name w:val="font61"/>
    <w:basedOn w:val="a0"/>
    <w:rPr>
      <w:rFonts w:ascii="Calibri" w:hAnsi="Calibri" w:cs="Calibri"/>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3</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yangrui</dc:creator>
  <cp:lastModifiedBy>杨 瑞</cp:lastModifiedBy>
  <cp:revision>2</cp:revision>
  <dcterms:created xsi:type="dcterms:W3CDTF">2022-02-10T06:08:00Z</dcterms:created>
  <dcterms:modified xsi:type="dcterms:W3CDTF">2022-02-11T02:17:00Z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3E6ABDC49D484CECBE3C57487ECDCBDA</vt:lpwstr>
  </property>
</Properties>
</file>